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A7A39" w14:textId="5B893135" w:rsidR="000B4024" w:rsidRDefault="001E3FF1">
      <w:pPr>
        <w:pStyle w:val="Ttulo"/>
        <w:spacing w:line="216" w:lineRule="auto"/>
      </w:pPr>
      <w:r>
        <w:rPr>
          <w:noProof/>
        </w:rPr>
        <w:pict w14:anchorId="07DD8ECB">
          <v:rect id="_x0000_s2061" alt="" style="position:absolute;left:0;text-align:left;margin-left:392.85pt;margin-top:-14pt;width:189.65pt;height:272.5pt;z-index:-15874560;mso-wrap-edited:f;mso-width-percent:0;mso-height-percent:0;mso-width-percent:0;mso-height-percent:0" stroked="f">
            <w10:wrap anchorx="page" anchory="page"/>
          </v:rect>
        </w:pict>
      </w:r>
      <w:r>
        <w:pict w14:anchorId="5B9957E2">
          <v:rect id="_x0000_s2060" alt="" style="position:absolute;left:0;text-align:left;margin-left:0;margin-top:0;width:595.5pt;height:842.25pt;z-index:-15876096;mso-wrap-edited:f;mso-width-percent:0;mso-height-percent:0;mso-position-horizontal-relative:page;mso-position-vertical-relative:page;mso-width-percent:0;mso-height-percent:0" fillcolor="#004aac" stroked="f">
            <w10:wrap anchorx="page" anchory="page"/>
          </v:rect>
        </w:pict>
      </w:r>
      <w:r w:rsidR="00000000">
        <w:rPr>
          <w:color w:val="FFFFFF"/>
          <w:w w:val="105"/>
        </w:rPr>
        <w:t>CURSO DE INSPECTOR</w:t>
      </w:r>
      <w:r w:rsidR="00000000">
        <w:rPr>
          <w:color w:val="FFFFFF"/>
          <w:spacing w:val="1"/>
          <w:w w:val="105"/>
        </w:rPr>
        <w:t xml:space="preserve"> </w:t>
      </w:r>
      <w:r w:rsidR="00000000">
        <w:rPr>
          <w:color w:val="FFFFFF"/>
          <w:w w:val="105"/>
        </w:rPr>
        <w:t>EDUCACIONAL</w:t>
      </w:r>
      <w:r w:rsidR="00000000">
        <w:rPr>
          <w:color w:val="FFFFFF"/>
          <w:spacing w:val="61"/>
          <w:w w:val="105"/>
        </w:rPr>
        <w:t xml:space="preserve"> </w:t>
      </w:r>
      <w:r w:rsidR="00000000">
        <w:rPr>
          <w:color w:val="FFFFFF"/>
          <w:w w:val="105"/>
        </w:rPr>
        <w:t>MENCIÓN</w:t>
      </w:r>
      <w:r w:rsidR="00000000">
        <w:rPr>
          <w:color w:val="FFFFFF"/>
          <w:spacing w:val="-138"/>
          <w:w w:val="105"/>
        </w:rPr>
        <w:t xml:space="preserve"> </w:t>
      </w:r>
      <w:r w:rsidR="00000000">
        <w:rPr>
          <w:color w:val="FFFFFF"/>
          <w:w w:val="105"/>
        </w:rPr>
        <w:t>CONVIVENCIA</w:t>
      </w:r>
      <w:r w:rsidR="00000000">
        <w:rPr>
          <w:color w:val="FFFFFF"/>
          <w:spacing w:val="50"/>
          <w:w w:val="105"/>
        </w:rPr>
        <w:t xml:space="preserve"> </w:t>
      </w:r>
      <w:r w:rsidR="00000000">
        <w:rPr>
          <w:color w:val="FFFFFF"/>
          <w:w w:val="105"/>
        </w:rPr>
        <w:t>ESCOLAR</w:t>
      </w:r>
    </w:p>
    <w:p w14:paraId="39BFC708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0D434E28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6A1A1C9C" w14:textId="77777777" w:rsidR="000B4024" w:rsidRDefault="001E3FF1">
      <w:pPr>
        <w:pStyle w:val="Textoindependiente"/>
        <w:rPr>
          <w:rFonts w:ascii="Cambria"/>
          <w:b/>
          <w:sz w:val="20"/>
        </w:rPr>
      </w:pPr>
      <w:r>
        <w:rPr>
          <w:noProof/>
        </w:rPr>
        <w:pict w14:anchorId="000AD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alt="" style="position:absolute;margin-left:-13pt;margin-top:8.15pt;width:595.5pt;height:566.75pt;z-index:-15874560;mso-wrap-edited:f;mso-width-percent:0;mso-height-percent:0;mso-width-percent:0;mso-height-percent:0">
            <v:imagedata r:id="rId7" o:title=""/>
            <w10:wrap anchorx="page" anchory="page"/>
          </v:shape>
        </w:pict>
      </w:r>
    </w:p>
    <w:p w14:paraId="06C882D6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55501060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7B911B66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08D500CF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6E8CB646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27399AA9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67EF095A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5846B83B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2C1696E9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79A83C90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46284AEF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12CF9EF3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421187E0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35966DAC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66FA3C65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28EBD186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79D1CB8E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007B0A8A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0B4FFEAB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16E991E2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198E4D14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032FBC6B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595BFCEB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3902B3BB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37B5D265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55552EC7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3FF06A13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05223652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0C8A8BFC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3A28EBC2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4EE94792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666B7A90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4449CDF0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5E6E520B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494E5260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5CBB19AB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10D4AB70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49C193E5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2253987A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7C0D4374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23E1AFC1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24204745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055AF8D6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0E08EA42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070FA884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7EC08ED1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3C33D0FA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2AE4D3C6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279D1B50" w14:textId="77777777" w:rsidR="000B4024" w:rsidRDefault="000B4024">
      <w:pPr>
        <w:pStyle w:val="Textoindependiente"/>
        <w:rPr>
          <w:rFonts w:ascii="Cambria"/>
          <w:b/>
          <w:sz w:val="20"/>
        </w:rPr>
      </w:pPr>
    </w:p>
    <w:p w14:paraId="512D915F" w14:textId="77777777" w:rsidR="000B4024" w:rsidRDefault="000B4024">
      <w:pPr>
        <w:pStyle w:val="Textoindependiente"/>
        <w:spacing w:before="4"/>
        <w:rPr>
          <w:rFonts w:ascii="Cambria"/>
          <w:b/>
          <w:sz w:val="22"/>
        </w:rPr>
      </w:pPr>
    </w:p>
    <w:p w14:paraId="5C2EC406" w14:textId="77777777" w:rsidR="000B4024" w:rsidRDefault="00000000">
      <w:pPr>
        <w:spacing w:before="128" w:line="230" w:lineRule="auto"/>
        <w:ind w:left="4062" w:right="269" w:hanging="2329"/>
        <w:rPr>
          <w:rFonts w:ascii="Cambria" w:hAnsi="Cambria"/>
          <w:b/>
          <w:sz w:val="48"/>
        </w:rPr>
      </w:pP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41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6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:</w:t>
      </w:r>
      <w:r>
        <w:rPr>
          <w:rFonts w:ascii="Cambria" w:hAnsi="Cambria"/>
          <w:b/>
          <w:color w:val="FFFFFF"/>
          <w:spacing w:val="41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2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S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-2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C</w:t>
      </w:r>
      <w:r>
        <w:rPr>
          <w:rFonts w:ascii="Cambria" w:hAnsi="Cambria"/>
          <w:b/>
          <w:color w:val="FFFFFF"/>
          <w:spacing w:val="-2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8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14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E</w:t>
      </w:r>
      <w:r>
        <w:rPr>
          <w:rFonts w:ascii="Cambria" w:hAnsi="Cambria"/>
          <w:b/>
          <w:color w:val="FFFFFF"/>
          <w:spacing w:val="-103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C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O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N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F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L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I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C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T</w:t>
      </w:r>
      <w:r>
        <w:rPr>
          <w:rFonts w:ascii="Cambria" w:hAnsi="Cambria"/>
          <w:b/>
          <w:color w:val="FFFFFF"/>
          <w:spacing w:val="-39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O</w:t>
      </w:r>
    </w:p>
    <w:p w14:paraId="09230435" w14:textId="77777777" w:rsidR="000B4024" w:rsidRDefault="000B4024">
      <w:pPr>
        <w:spacing w:line="230" w:lineRule="auto"/>
        <w:rPr>
          <w:rFonts w:ascii="Cambria" w:hAnsi="Cambria"/>
          <w:sz w:val="48"/>
        </w:rPr>
        <w:sectPr w:rsidR="000B4024" w:rsidSect="001E3FF1">
          <w:type w:val="continuous"/>
          <w:pgSz w:w="11910" w:h="16850"/>
          <w:pgMar w:top="280" w:right="1680" w:bottom="280" w:left="260" w:header="720" w:footer="720" w:gutter="0"/>
          <w:cols w:space="720"/>
        </w:sectPr>
      </w:pPr>
    </w:p>
    <w:p w14:paraId="1F65198E" w14:textId="77777777" w:rsidR="000B4024" w:rsidRDefault="001E3FF1">
      <w:pPr>
        <w:pStyle w:val="Textoindependiente"/>
        <w:rPr>
          <w:rFonts w:ascii="Cambria"/>
          <w:b/>
          <w:sz w:val="20"/>
        </w:rPr>
      </w:pPr>
      <w:r>
        <w:lastRenderedPageBreak/>
        <w:pict w14:anchorId="436A43EF">
          <v:group id="_x0000_s2050" alt="" style="position:absolute;margin-left:20.9pt;margin-top:565.15pt;width:554.05pt;height:276.7pt;z-index:15728640;mso-position-horizontal-relative:page;mso-position-vertical-relative:page" coordorigin="418,11303" coordsize="11081,5534">
            <v:line id="_x0000_s2051" alt="" style="position:absolute" from="719,16268" to="11198,16268" strokecolor="#004aac" strokeweight="1.324mm"/>
            <v:rect id="_x0000_s2052" alt="" style="position:absolute;left:456;top:16155;width:226;height:226" fillcolor="#004aac" stroked="f"/>
            <v:rect id="_x0000_s2053" alt="" style="position:absolute;left:456;top:16155;width:226;height:226" filled="f" strokecolor="#004aac" strokeweight="1.3238mm"/>
            <v:rect id="_x0000_s2054" alt="" style="position:absolute;left:11235;top:16155;width:226;height:226" fillcolor="#004aac" stroked="f"/>
            <v:rect id="_x0000_s2055" alt="" style="position:absolute;left:11235;top:16155;width:226;height:226" filled="f" strokecolor="#004aac" strokeweight="1.3238mm"/>
            <v:shape id="_x0000_s2056" type="#_x0000_t75" alt="" style="position:absolute;left:5236;top:14500;width:5084;height:2336">
              <v:imagedata r:id="rId8" o:title=""/>
            </v:shape>
            <v:shape id="_x0000_s2057" type="#_x0000_t75" alt="" style="position:absolute;left:5261;top:11382;width:5036;height:3135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8" type="#_x0000_t202" alt="" style="position:absolute;left:418;top:11302;width:11081;height:5534;mso-wrap-style:square;v-text-anchor:top" filled="f" stroked="f">
              <v:textbox inset="0,0,0,0">
                <w:txbxContent>
                  <w:p w14:paraId="13354A8E" w14:textId="77777777" w:rsidR="000B4024" w:rsidRDefault="00000000">
                    <w:pPr>
                      <w:ind w:left="1290" w:right="6454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Siempre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debe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tener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en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cuenta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que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los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conflictos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nacen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en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un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contexto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determinado y pueden tener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múltiples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causas,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en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la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mayoría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las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veces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hay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distintos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grados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de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responsabilidad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y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estas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son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compartidas.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Lo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importante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es que todo conflicto tiene la</w:t>
                    </w:r>
                    <w:r>
                      <w:rPr>
                        <w:spacing w:val="-6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posibilidad de solucionarse y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el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daño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causado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restituirse.</w:t>
                    </w:r>
                  </w:p>
                </w:txbxContent>
              </v:textbox>
            </v:shape>
            <w10:wrap anchorx="page" anchory="page"/>
          </v:group>
        </w:pict>
      </w:r>
    </w:p>
    <w:p w14:paraId="04922E30" w14:textId="77777777" w:rsidR="000B4024" w:rsidRDefault="00000000">
      <w:pPr>
        <w:pStyle w:val="Ttulo2"/>
        <w:spacing w:before="250"/>
      </w:pPr>
      <w:r>
        <w:rPr>
          <w:rFonts w:ascii="Symbol" w:hAnsi="Symbol"/>
          <w:b w:val="0"/>
        </w:rPr>
        <w:t></w:t>
      </w:r>
      <w:r>
        <w:rPr>
          <w:rFonts w:ascii="Times New Roman" w:hAnsi="Times New Roman"/>
          <w:b w:val="0"/>
          <w:spacing w:val="12"/>
        </w:rPr>
        <w:t xml:space="preserve"> </w:t>
      </w:r>
      <w:r>
        <w:t>¿QUÉ</w:t>
      </w:r>
      <w:r>
        <w:rPr>
          <w:spacing w:val="-3"/>
        </w:rPr>
        <w:t xml:space="preserve"> </w:t>
      </w:r>
      <w:r>
        <w:t>SON</w:t>
      </w:r>
      <w:r>
        <w:rPr>
          <w:spacing w:val="-2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CONFLICTOS?</w:t>
      </w:r>
    </w:p>
    <w:p w14:paraId="7702937E" w14:textId="77777777" w:rsidR="000B4024" w:rsidRDefault="000B4024">
      <w:pPr>
        <w:pStyle w:val="Textoindependiente"/>
        <w:spacing w:before="10"/>
        <w:rPr>
          <w:b/>
          <w:sz w:val="27"/>
        </w:rPr>
      </w:pPr>
    </w:p>
    <w:p w14:paraId="38E1417C" w14:textId="77777777" w:rsidR="000B4024" w:rsidRDefault="00000000">
      <w:pPr>
        <w:pStyle w:val="Textoindependiente"/>
        <w:spacing w:before="1"/>
        <w:ind w:left="1408" w:right="1391"/>
        <w:jc w:val="both"/>
      </w:pPr>
      <w:r>
        <w:t>Los conflictos son las distintas formas de ver las cosas, entender la vida y</w:t>
      </w:r>
      <w:r>
        <w:rPr>
          <w:spacing w:val="1"/>
        </w:rPr>
        <w:t xml:space="preserve"> </w:t>
      </w:r>
      <w:r>
        <w:t>enfrentarse a los problemas forman parte de la esencia del ser humano 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propia</w:t>
      </w:r>
      <w:r>
        <w:rPr>
          <w:spacing w:val="1"/>
        </w:rPr>
        <w:t xml:space="preserve"> </w:t>
      </w:r>
      <w:r>
        <w:t>vida.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inevitable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generen</w:t>
      </w:r>
      <w:r>
        <w:rPr>
          <w:spacing w:val="1"/>
        </w:rPr>
        <w:t xml:space="preserve"> </w:t>
      </w:r>
      <w:r>
        <w:t>conflictos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niños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jóvenes</w:t>
      </w:r>
      <w:r>
        <w:rPr>
          <w:spacing w:val="1"/>
        </w:rPr>
        <w:t xml:space="preserve"> </w:t>
      </w:r>
      <w:r>
        <w:t>están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formación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aprendizaje,</w:t>
      </w:r>
      <w:r>
        <w:rPr>
          <w:spacing w:val="-7"/>
        </w:rPr>
        <w:t xml:space="preserve"> </w:t>
      </w:r>
      <w:r>
        <w:t>esto</w:t>
      </w:r>
      <w:r>
        <w:rPr>
          <w:spacing w:val="-6"/>
        </w:rPr>
        <w:t xml:space="preserve"> </w:t>
      </w:r>
      <w:r>
        <w:t>sumado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carencia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ejemplos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convivencia</w:t>
      </w:r>
      <w:r>
        <w:rPr>
          <w:spacing w:val="-7"/>
        </w:rPr>
        <w:t xml:space="preserve"> </w:t>
      </w:r>
      <w:r>
        <w:t>pacífica</w:t>
      </w:r>
      <w:r>
        <w:rPr>
          <w:spacing w:val="-6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algunos</w:t>
      </w:r>
      <w:r>
        <w:rPr>
          <w:spacing w:val="-2"/>
        </w:rPr>
        <w:t xml:space="preserve"> </w:t>
      </w:r>
      <w:r>
        <w:t>de sus</w:t>
      </w:r>
      <w:r>
        <w:rPr>
          <w:spacing w:val="-1"/>
        </w:rPr>
        <w:t xml:space="preserve"> </w:t>
      </w:r>
      <w:r>
        <w:t>hogares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entorno más</w:t>
      </w:r>
      <w:r>
        <w:rPr>
          <w:spacing w:val="-1"/>
        </w:rPr>
        <w:t xml:space="preserve"> </w:t>
      </w:r>
      <w:r>
        <w:t>cercano.</w:t>
      </w:r>
    </w:p>
    <w:p w14:paraId="3499FD80" w14:textId="77777777" w:rsidR="000B4024" w:rsidRDefault="000B4024">
      <w:pPr>
        <w:pStyle w:val="Textoindependiente"/>
        <w:spacing w:before="2"/>
      </w:pPr>
    </w:p>
    <w:p w14:paraId="129EEDF8" w14:textId="77777777" w:rsidR="000B4024" w:rsidRDefault="00000000">
      <w:pPr>
        <w:pStyle w:val="Textoindependiente"/>
        <w:ind w:left="1408" w:right="1391"/>
        <w:jc w:val="both"/>
      </w:pPr>
      <w:r>
        <w:rPr>
          <w:w w:val="95"/>
        </w:rPr>
        <w:t>El problema es que, en determinadas circunstancias, los conflictos escolares</w:t>
      </w:r>
      <w:r>
        <w:rPr>
          <w:spacing w:val="1"/>
          <w:w w:val="95"/>
        </w:rPr>
        <w:t xml:space="preserve"> </w:t>
      </w:r>
      <w:r>
        <w:t>mal encausados pueden generar acciones de violencia física o verbal y</w:t>
      </w:r>
      <w:r>
        <w:rPr>
          <w:spacing w:val="1"/>
        </w:rPr>
        <w:t xml:space="preserve"> </w:t>
      </w:r>
      <w:r>
        <w:t>marcar negativamente a los estudiantes. Por esto es necesario que los</w:t>
      </w:r>
      <w:r>
        <w:rPr>
          <w:spacing w:val="1"/>
        </w:rPr>
        <w:t xml:space="preserve"> </w:t>
      </w:r>
      <w:r>
        <w:t>adultos encausen y aborden los conflictos de la mejor manera, ya que</w:t>
      </w:r>
      <w:r>
        <w:rPr>
          <w:spacing w:val="1"/>
        </w:rPr>
        <w:t xml:space="preserve"> </w:t>
      </w:r>
      <w:r>
        <w:t>incluso estos pueden representar un aprendizaje para los estudiantes. Los</w:t>
      </w:r>
      <w:r>
        <w:rPr>
          <w:spacing w:val="1"/>
        </w:rPr>
        <w:t xml:space="preserve"> </w:t>
      </w:r>
      <w:r>
        <w:t>conflictos pueden darse entre alumnos (o sea, entre iguales), y también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darse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cuerpo</w:t>
      </w:r>
      <w:r>
        <w:rPr>
          <w:spacing w:val="1"/>
        </w:rPr>
        <w:t xml:space="preserve"> </w:t>
      </w:r>
      <w:r>
        <w:t>docente.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estas</w:t>
      </w:r>
      <w:r>
        <w:rPr>
          <w:spacing w:val="1"/>
        </w:rPr>
        <w:t xml:space="preserve"> </w:t>
      </w:r>
      <w:r>
        <w:t>situaciones de indisciplina y violencia escolar se hacen habituales en las</w:t>
      </w:r>
      <w:r>
        <w:rPr>
          <w:spacing w:val="1"/>
        </w:rPr>
        <w:t xml:space="preserve"> </w:t>
      </w:r>
      <w:r>
        <w:t>salas de clases, terminan influyendo negativamente en el estado de ánimo</w:t>
      </w:r>
      <w:r>
        <w:rPr>
          <w:spacing w:val="-6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jóvenes</w:t>
      </w:r>
      <w:r>
        <w:rPr>
          <w:spacing w:val="-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procesos</w:t>
      </w:r>
      <w:r>
        <w:rPr>
          <w:spacing w:val="-1"/>
        </w:rPr>
        <w:t xml:space="preserve"> </w:t>
      </w:r>
      <w:r>
        <w:t>de enseñanza-aprendizaje.</w:t>
      </w:r>
    </w:p>
    <w:p w14:paraId="761C0E18" w14:textId="77777777" w:rsidR="000B4024" w:rsidRDefault="000B4024">
      <w:pPr>
        <w:pStyle w:val="Textoindependiente"/>
        <w:spacing w:before="11"/>
        <w:rPr>
          <w:sz w:val="27"/>
        </w:rPr>
      </w:pPr>
    </w:p>
    <w:p w14:paraId="2D55A81B" w14:textId="77777777" w:rsidR="000B4024" w:rsidRDefault="00000000">
      <w:pPr>
        <w:pStyle w:val="Textoindependiente"/>
        <w:ind w:left="1408" w:right="1390"/>
        <w:jc w:val="both"/>
      </w:pPr>
      <w:r>
        <w:t>En otros términos, la buena convivencia escolar depende de cómo las</w:t>
      </w:r>
      <w:r>
        <w:rPr>
          <w:spacing w:val="1"/>
        </w:rPr>
        <w:t xml:space="preserve"> </w:t>
      </w:r>
      <w:r>
        <w:t>personas que trabajan en la institución sepan gestionar actuar frente a los</w:t>
      </w:r>
      <w:r>
        <w:rPr>
          <w:spacing w:val="1"/>
        </w:rPr>
        <w:t xml:space="preserve"> </w:t>
      </w:r>
      <w:r>
        <w:t>hechos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ocurren</w:t>
      </w:r>
      <w:r>
        <w:rPr>
          <w:spacing w:val="1"/>
        </w:rPr>
        <w:t xml:space="preserve"> </w:t>
      </w:r>
      <w:r>
        <w:t>diariamente,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indispensable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conocimiento y la formación en un área tan difícil y dinámica como es la</w:t>
      </w:r>
      <w:r>
        <w:rPr>
          <w:spacing w:val="1"/>
        </w:rPr>
        <w:t xml:space="preserve"> </w:t>
      </w:r>
      <w:r>
        <w:t>convivencia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niños y</w:t>
      </w:r>
      <w:r>
        <w:rPr>
          <w:spacing w:val="-1"/>
        </w:rPr>
        <w:t xml:space="preserve"> </w:t>
      </w:r>
      <w:r>
        <w:t>jóvenes en el</w:t>
      </w:r>
      <w:r>
        <w:rPr>
          <w:spacing w:val="-2"/>
        </w:rPr>
        <w:t xml:space="preserve"> </w:t>
      </w:r>
      <w:r>
        <w:t>ámbito</w:t>
      </w:r>
      <w:r>
        <w:rPr>
          <w:spacing w:val="-1"/>
        </w:rPr>
        <w:t xml:space="preserve"> </w:t>
      </w:r>
      <w:r>
        <w:t>escolar.</w:t>
      </w:r>
    </w:p>
    <w:p w14:paraId="4A1ED12D" w14:textId="77777777" w:rsidR="000B4024" w:rsidRDefault="000B4024">
      <w:pPr>
        <w:jc w:val="both"/>
        <w:sectPr w:rsidR="000B4024" w:rsidSect="001E3FF1">
          <w:headerReference w:type="default" r:id="rId10"/>
          <w:pgSz w:w="11910" w:h="16840"/>
          <w:pgMar w:top="1900" w:right="300" w:bottom="0" w:left="300" w:header="0" w:footer="0" w:gutter="0"/>
          <w:cols w:space="720"/>
        </w:sectPr>
      </w:pPr>
    </w:p>
    <w:p w14:paraId="1B4B7C1F" w14:textId="77777777" w:rsidR="000B4024" w:rsidRDefault="000B4024">
      <w:pPr>
        <w:pStyle w:val="Textoindependiente"/>
        <w:rPr>
          <w:sz w:val="20"/>
        </w:rPr>
      </w:pPr>
    </w:p>
    <w:p w14:paraId="39E583C2" w14:textId="77777777" w:rsidR="000B4024" w:rsidRDefault="00000000">
      <w:pPr>
        <w:pStyle w:val="Prrafodelista"/>
        <w:numPr>
          <w:ilvl w:val="0"/>
          <w:numId w:val="3"/>
        </w:numPr>
        <w:tabs>
          <w:tab w:val="left" w:pos="2129"/>
        </w:tabs>
        <w:spacing w:before="241"/>
        <w:ind w:right="1388"/>
        <w:jc w:val="both"/>
        <w:rPr>
          <w:sz w:val="28"/>
        </w:rPr>
      </w:pPr>
      <w:r>
        <w:rPr>
          <w:b/>
          <w:sz w:val="28"/>
        </w:rPr>
        <w:t>Evitación: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Tendencia</w:t>
      </w:r>
      <w:r>
        <w:rPr>
          <w:spacing w:val="-14"/>
          <w:sz w:val="28"/>
        </w:rPr>
        <w:t xml:space="preserve"> </w:t>
      </w:r>
      <w:r>
        <w:rPr>
          <w:sz w:val="28"/>
        </w:rPr>
        <w:t>a</w:t>
      </w:r>
      <w:r>
        <w:rPr>
          <w:spacing w:val="-14"/>
          <w:sz w:val="28"/>
        </w:rPr>
        <w:t xml:space="preserve"> </w:t>
      </w:r>
      <w:r>
        <w:rPr>
          <w:sz w:val="28"/>
        </w:rPr>
        <w:t>desviar</w:t>
      </w:r>
      <w:r>
        <w:rPr>
          <w:spacing w:val="-15"/>
          <w:sz w:val="28"/>
        </w:rPr>
        <w:t xml:space="preserve"> </w:t>
      </w:r>
      <w:r>
        <w:rPr>
          <w:sz w:val="28"/>
        </w:rPr>
        <w:t>la</w:t>
      </w:r>
      <w:r>
        <w:rPr>
          <w:spacing w:val="-15"/>
          <w:sz w:val="28"/>
        </w:rPr>
        <w:t xml:space="preserve"> </w:t>
      </w:r>
      <w:r>
        <w:rPr>
          <w:sz w:val="28"/>
        </w:rPr>
        <w:t>atención</w:t>
      </w:r>
      <w:r>
        <w:rPr>
          <w:spacing w:val="-14"/>
          <w:sz w:val="28"/>
        </w:rPr>
        <w:t xml:space="preserve"> </w:t>
      </w:r>
      <w:r>
        <w:rPr>
          <w:sz w:val="28"/>
        </w:rPr>
        <w:t>de</w:t>
      </w:r>
      <w:r>
        <w:rPr>
          <w:spacing w:val="-15"/>
          <w:sz w:val="28"/>
        </w:rPr>
        <w:t xml:space="preserve"> </w:t>
      </w:r>
      <w:r>
        <w:rPr>
          <w:sz w:val="28"/>
        </w:rPr>
        <w:t>los</w:t>
      </w:r>
      <w:r>
        <w:rPr>
          <w:spacing w:val="-14"/>
          <w:sz w:val="28"/>
        </w:rPr>
        <w:t xml:space="preserve"> </w:t>
      </w:r>
      <w:r>
        <w:rPr>
          <w:sz w:val="28"/>
        </w:rPr>
        <w:t>conflictos.</w:t>
      </w:r>
      <w:r>
        <w:rPr>
          <w:spacing w:val="-16"/>
          <w:sz w:val="28"/>
        </w:rPr>
        <w:t xml:space="preserve"> </w:t>
      </w:r>
      <w:r>
        <w:rPr>
          <w:sz w:val="28"/>
        </w:rPr>
        <w:t>Se</w:t>
      </w:r>
      <w:r>
        <w:rPr>
          <w:spacing w:val="-14"/>
          <w:sz w:val="28"/>
        </w:rPr>
        <w:t xml:space="preserve"> </w:t>
      </w:r>
      <w:r>
        <w:rPr>
          <w:sz w:val="28"/>
        </w:rPr>
        <w:t>refiere</w:t>
      </w:r>
      <w:r>
        <w:rPr>
          <w:spacing w:val="-61"/>
          <w:sz w:val="28"/>
        </w:rPr>
        <w:t xml:space="preserve"> </w:t>
      </w:r>
      <w:r>
        <w:rPr>
          <w:sz w:val="28"/>
        </w:rPr>
        <w:t>a todos los comportamientos y actitudes que tienen como objetivo</w:t>
      </w:r>
      <w:r>
        <w:rPr>
          <w:spacing w:val="1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enfrentar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conflicto:</w:t>
      </w:r>
      <w:r>
        <w:rPr>
          <w:spacing w:val="1"/>
          <w:sz w:val="28"/>
        </w:rPr>
        <w:t xml:space="preserve"> </w:t>
      </w:r>
      <w:r>
        <w:rPr>
          <w:sz w:val="28"/>
        </w:rPr>
        <w:t>minimizarlo,</w:t>
      </w:r>
      <w:r>
        <w:rPr>
          <w:spacing w:val="1"/>
          <w:sz w:val="28"/>
        </w:rPr>
        <w:t xml:space="preserve"> </w:t>
      </w:r>
      <w:r>
        <w:rPr>
          <w:sz w:val="28"/>
        </w:rPr>
        <w:t>trivializarlo,</w:t>
      </w:r>
      <w:r>
        <w:rPr>
          <w:spacing w:val="1"/>
          <w:sz w:val="28"/>
        </w:rPr>
        <w:t xml:space="preserve"> </w:t>
      </w:r>
      <w:r>
        <w:rPr>
          <w:sz w:val="28"/>
        </w:rPr>
        <w:t>desconocerlo,</w:t>
      </w:r>
      <w:r>
        <w:rPr>
          <w:spacing w:val="-61"/>
          <w:sz w:val="28"/>
        </w:rPr>
        <w:t xml:space="preserve"> </w:t>
      </w:r>
      <w:r>
        <w:rPr>
          <w:sz w:val="28"/>
        </w:rPr>
        <w:t>negarlo,</w:t>
      </w:r>
      <w:r>
        <w:rPr>
          <w:spacing w:val="-1"/>
          <w:sz w:val="28"/>
        </w:rPr>
        <w:t xml:space="preserve"> </w:t>
      </w:r>
      <w:r>
        <w:rPr>
          <w:sz w:val="28"/>
        </w:rPr>
        <w:t>cambiar de</w:t>
      </w:r>
      <w:r>
        <w:rPr>
          <w:spacing w:val="-1"/>
          <w:sz w:val="28"/>
        </w:rPr>
        <w:t xml:space="preserve"> </w:t>
      </w:r>
      <w:r>
        <w:rPr>
          <w:sz w:val="28"/>
        </w:rPr>
        <w:t>tema,</w:t>
      </w:r>
      <w:r>
        <w:rPr>
          <w:spacing w:val="2"/>
          <w:sz w:val="28"/>
        </w:rPr>
        <w:t xml:space="preserve"> </w:t>
      </w:r>
      <w:r>
        <w:rPr>
          <w:sz w:val="28"/>
        </w:rPr>
        <w:t>negarlo,</w:t>
      </w:r>
      <w:r>
        <w:rPr>
          <w:spacing w:val="-1"/>
          <w:sz w:val="28"/>
        </w:rPr>
        <w:t xml:space="preserve"> </w:t>
      </w:r>
      <w:r>
        <w:rPr>
          <w:sz w:val="28"/>
        </w:rPr>
        <w:t>eludirlo.</w:t>
      </w:r>
    </w:p>
    <w:p w14:paraId="34FC82CB" w14:textId="77777777" w:rsidR="000B4024" w:rsidRDefault="000B4024">
      <w:pPr>
        <w:pStyle w:val="Textoindependiente"/>
        <w:spacing w:before="11"/>
        <w:rPr>
          <w:sz w:val="27"/>
        </w:rPr>
      </w:pPr>
    </w:p>
    <w:p w14:paraId="56326D00" w14:textId="77777777" w:rsidR="000B4024" w:rsidRDefault="00000000">
      <w:pPr>
        <w:pStyle w:val="Prrafodelista"/>
        <w:numPr>
          <w:ilvl w:val="0"/>
          <w:numId w:val="3"/>
        </w:numPr>
        <w:tabs>
          <w:tab w:val="left" w:pos="2129"/>
        </w:tabs>
        <w:ind w:right="1391"/>
        <w:jc w:val="both"/>
        <w:rPr>
          <w:sz w:val="28"/>
        </w:rPr>
      </w:pPr>
      <w:r>
        <w:rPr>
          <w:b/>
          <w:sz w:val="28"/>
        </w:rPr>
        <w:t xml:space="preserve">Confrontación: </w:t>
      </w:r>
      <w:r>
        <w:rPr>
          <w:sz w:val="28"/>
        </w:rPr>
        <w:t>Las personas implicadas en el conflicto se ponen una</w:t>
      </w:r>
      <w:r>
        <w:rPr>
          <w:spacing w:val="-62"/>
          <w:sz w:val="28"/>
        </w:rPr>
        <w:t xml:space="preserve"> </w:t>
      </w:r>
      <w:r>
        <w:rPr>
          <w:sz w:val="28"/>
        </w:rPr>
        <w:t>frente a otra para defender con fuerza sus respectivas afirmaciones.</w:t>
      </w:r>
      <w:r>
        <w:rPr>
          <w:spacing w:val="-61"/>
          <w:sz w:val="28"/>
        </w:rPr>
        <w:t xml:space="preserve"> </w:t>
      </w:r>
      <w:r>
        <w:rPr>
          <w:sz w:val="28"/>
        </w:rPr>
        <w:t>La</w:t>
      </w:r>
      <w:r>
        <w:rPr>
          <w:spacing w:val="-6"/>
          <w:sz w:val="28"/>
        </w:rPr>
        <w:t xml:space="preserve"> </w:t>
      </w:r>
      <w:r>
        <w:rPr>
          <w:sz w:val="28"/>
        </w:rPr>
        <w:t>intención</w:t>
      </w:r>
      <w:r>
        <w:rPr>
          <w:spacing w:val="-6"/>
          <w:sz w:val="28"/>
        </w:rPr>
        <w:t xml:space="preserve"> </w:t>
      </w:r>
      <w:r>
        <w:rPr>
          <w:sz w:val="28"/>
        </w:rPr>
        <w:t>es</w:t>
      </w:r>
      <w:r>
        <w:rPr>
          <w:spacing w:val="-7"/>
          <w:sz w:val="28"/>
        </w:rPr>
        <w:t xml:space="preserve"> </w:t>
      </w:r>
      <w:r>
        <w:rPr>
          <w:sz w:val="28"/>
        </w:rPr>
        <w:t>dejar</w:t>
      </w:r>
      <w:r>
        <w:rPr>
          <w:spacing w:val="-6"/>
          <w:sz w:val="28"/>
        </w:rPr>
        <w:t xml:space="preserve"> </w:t>
      </w:r>
      <w:r>
        <w:rPr>
          <w:sz w:val="28"/>
        </w:rPr>
        <w:t>en</w:t>
      </w:r>
      <w:r>
        <w:rPr>
          <w:spacing w:val="-6"/>
          <w:sz w:val="28"/>
        </w:rPr>
        <w:t xml:space="preserve"> </w:t>
      </w:r>
      <w:r>
        <w:rPr>
          <w:sz w:val="28"/>
        </w:rPr>
        <w:t>claro</w:t>
      </w:r>
      <w:r>
        <w:rPr>
          <w:spacing w:val="-7"/>
          <w:sz w:val="28"/>
        </w:rPr>
        <w:t xml:space="preserve"> </w:t>
      </w:r>
      <w:r>
        <w:rPr>
          <w:sz w:val="28"/>
        </w:rPr>
        <w:t>y</w:t>
      </w:r>
      <w:r>
        <w:rPr>
          <w:spacing w:val="-6"/>
          <w:sz w:val="28"/>
        </w:rPr>
        <w:t xml:space="preserve"> </w:t>
      </w:r>
      <w:r>
        <w:rPr>
          <w:sz w:val="28"/>
        </w:rPr>
        <w:t>reafirmar</w:t>
      </w:r>
      <w:r>
        <w:rPr>
          <w:spacing w:val="-6"/>
          <w:sz w:val="28"/>
        </w:rPr>
        <w:t xml:space="preserve"> </w:t>
      </w:r>
      <w:r>
        <w:rPr>
          <w:sz w:val="28"/>
        </w:rPr>
        <w:t>los</w:t>
      </w:r>
      <w:r>
        <w:rPr>
          <w:spacing w:val="-6"/>
          <w:sz w:val="28"/>
        </w:rPr>
        <w:t xml:space="preserve"> </w:t>
      </w:r>
      <w:r>
        <w:rPr>
          <w:sz w:val="28"/>
        </w:rPr>
        <w:t>propios</w:t>
      </w:r>
      <w:r>
        <w:rPr>
          <w:spacing w:val="-6"/>
          <w:sz w:val="28"/>
        </w:rPr>
        <w:t xml:space="preserve"> </w:t>
      </w:r>
      <w:r>
        <w:rPr>
          <w:sz w:val="28"/>
        </w:rPr>
        <w:t>puntos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6"/>
          <w:sz w:val="28"/>
        </w:rPr>
        <w:t xml:space="preserve"> </w:t>
      </w:r>
      <w:r>
        <w:rPr>
          <w:sz w:val="28"/>
        </w:rPr>
        <w:t>vista.</w:t>
      </w:r>
    </w:p>
    <w:p w14:paraId="678C8F3C" w14:textId="77777777" w:rsidR="000B4024" w:rsidRDefault="000B4024">
      <w:pPr>
        <w:pStyle w:val="Textoindependiente"/>
      </w:pPr>
    </w:p>
    <w:p w14:paraId="165FE2C4" w14:textId="77777777" w:rsidR="000B4024" w:rsidRDefault="00000000">
      <w:pPr>
        <w:pStyle w:val="Prrafodelista"/>
        <w:numPr>
          <w:ilvl w:val="0"/>
          <w:numId w:val="3"/>
        </w:numPr>
        <w:tabs>
          <w:tab w:val="left" w:pos="2129"/>
        </w:tabs>
        <w:ind w:right="1390"/>
        <w:jc w:val="both"/>
        <w:rPr>
          <w:sz w:val="28"/>
        </w:rPr>
      </w:pPr>
      <w:r>
        <w:rPr>
          <w:b/>
          <w:sz w:val="28"/>
        </w:rPr>
        <w:t>Negociación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desacuerdos: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Las</w:t>
      </w:r>
      <w:r>
        <w:rPr>
          <w:spacing w:val="-10"/>
          <w:sz w:val="28"/>
        </w:rPr>
        <w:t xml:space="preserve"> </w:t>
      </w:r>
      <w:r>
        <w:rPr>
          <w:sz w:val="28"/>
        </w:rPr>
        <w:t>personas</w:t>
      </w:r>
      <w:r>
        <w:rPr>
          <w:spacing w:val="-11"/>
          <w:sz w:val="28"/>
        </w:rPr>
        <w:t xml:space="preserve"> </w:t>
      </w:r>
      <w:r>
        <w:rPr>
          <w:sz w:val="28"/>
        </w:rPr>
        <w:t>implicadas</w:t>
      </w:r>
      <w:r>
        <w:rPr>
          <w:spacing w:val="-10"/>
          <w:sz w:val="28"/>
        </w:rPr>
        <w:t xml:space="preserve"> </w:t>
      </w:r>
      <w:r>
        <w:rPr>
          <w:sz w:val="28"/>
        </w:rPr>
        <w:t>en</w:t>
      </w:r>
      <w:r>
        <w:rPr>
          <w:spacing w:val="-10"/>
          <w:sz w:val="28"/>
        </w:rPr>
        <w:t xml:space="preserve"> </w:t>
      </w:r>
      <w:r>
        <w:rPr>
          <w:sz w:val="28"/>
        </w:rPr>
        <w:t>el</w:t>
      </w:r>
      <w:r>
        <w:rPr>
          <w:spacing w:val="-11"/>
          <w:sz w:val="28"/>
        </w:rPr>
        <w:t xml:space="preserve"> </w:t>
      </w:r>
      <w:r>
        <w:rPr>
          <w:sz w:val="28"/>
        </w:rPr>
        <w:t>conflicto</w:t>
      </w:r>
      <w:r>
        <w:rPr>
          <w:spacing w:val="-61"/>
          <w:sz w:val="28"/>
        </w:rPr>
        <w:t xml:space="preserve"> </w:t>
      </w:r>
      <w:r>
        <w:rPr>
          <w:sz w:val="28"/>
        </w:rPr>
        <w:t>dialogan cara a cara para llegar a un acuerdo. Cada uno expone su</w:t>
      </w:r>
      <w:r>
        <w:rPr>
          <w:spacing w:val="1"/>
          <w:sz w:val="28"/>
        </w:rPr>
        <w:t xml:space="preserve"> </w:t>
      </w:r>
      <w:r>
        <w:rPr>
          <w:sz w:val="28"/>
        </w:rPr>
        <w:t>propio punto de vista, escucha el de la otra parte y está dispuesto a</w:t>
      </w:r>
      <w:r>
        <w:rPr>
          <w:spacing w:val="1"/>
          <w:sz w:val="28"/>
        </w:rPr>
        <w:t xml:space="preserve"> </w:t>
      </w:r>
      <w:r>
        <w:rPr>
          <w:sz w:val="28"/>
        </w:rPr>
        <w:t>ceder</w:t>
      </w:r>
      <w:r>
        <w:rPr>
          <w:spacing w:val="-1"/>
          <w:sz w:val="28"/>
        </w:rPr>
        <w:t xml:space="preserve"> </w:t>
      </w:r>
      <w:r>
        <w:rPr>
          <w:sz w:val="28"/>
        </w:rPr>
        <w:t>en</w:t>
      </w:r>
      <w:r>
        <w:rPr>
          <w:spacing w:val="-1"/>
          <w:sz w:val="28"/>
        </w:rPr>
        <w:t xml:space="preserve"> </w:t>
      </w:r>
      <w:r>
        <w:rPr>
          <w:sz w:val="28"/>
        </w:rPr>
        <w:t>algunos</w:t>
      </w:r>
      <w:r>
        <w:rPr>
          <w:spacing w:val="-1"/>
          <w:sz w:val="28"/>
        </w:rPr>
        <w:t xml:space="preserve"> </w:t>
      </w:r>
      <w:r>
        <w:rPr>
          <w:sz w:val="28"/>
        </w:rPr>
        <w:t>puntos</w:t>
      </w:r>
      <w:r>
        <w:rPr>
          <w:spacing w:val="-1"/>
          <w:sz w:val="28"/>
        </w:rPr>
        <w:t xml:space="preserve"> </w:t>
      </w:r>
      <w:r>
        <w:rPr>
          <w:sz w:val="28"/>
        </w:rPr>
        <w:t>para lograr el</w:t>
      </w:r>
      <w:r>
        <w:rPr>
          <w:spacing w:val="-1"/>
          <w:sz w:val="28"/>
        </w:rPr>
        <w:t xml:space="preserve"> </w:t>
      </w:r>
      <w:r>
        <w:rPr>
          <w:sz w:val="28"/>
        </w:rPr>
        <w:t>acuerdo.</w:t>
      </w:r>
    </w:p>
    <w:p w14:paraId="778B373E" w14:textId="77777777" w:rsidR="000B4024" w:rsidRDefault="000B4024">
      <w:pPr>
        <w:pStyle w:val="Textoindependiente"/>
      </w:pPr>
    </w:p>
    <w:p w14:paraId="32D32EA6" w14:textId="77777777" w:rsidR="000B4024" w:rsidRDefault="00000000">
      <w:pPr>
        <w:pStyle w:val="Prrafodelista"/>
        <w:numPr>
          <w:ilvl w:val="0"/>
          <w:numId w:val="3"/>
        </w:numPr>
        <w:tabs>
          <w:tab w:val="left" w:pos="2129"/>
        </w:tabs>
        <w:ind w:right="1391"/>
        <w:jc w:val="both"/>
        <w:rPr>
          <w:sz w:val="28"/>
        </w:rPr>
      </w:pPr>
      <w:r>
        <w:rPr>
          <w:b/>
          <w:sz w:val="28"/>
        </w:rPr>
        <w:t>Involucración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un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tercero: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Inclusión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persona</w:t>
      </w:r>
      <w:r>
        <w:rPr>
          <w:spacing w:val="1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directamente</w:t>
      </w:r>
      <w:r>
        <w:rPr>
          <w:spacing w:val="-2"/>
          <w:sz w:val="28"/>
        </w:rPr>
        <w:t xml:space="preserve"> </w:t>
      </w:r>
      <w:r>
        <w:rPr>
          <w:sz w:val="28"/>
        </w:rPr>
        <w:t>relacionada</w:t>
      </w:r>
      <w:r>
        <w:rPr>
          <w:spacing w:val="-3"/>
          <w:sz w:val="28"/>
        </w:rPr>
        <w:t xml:space="preserve"> </w:t>
      </w:r>
      <w:r>
        <w:rPr>
          <w:sz w:val="28"/>
        </w:rPr>
        <w:t>con</w:t>
      </w:r>
      <w:r>
        <w:rPr>
          <w:spacing w:val="-2"/>
          <w:sz w:val="28"/>
        </w:rPr>
        <w:t xml:space="preserve"> </w:t>
      </w: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conflicto,</w:t>
      </w:r>
      <w:r>
        <w:rPr>
          <w:spacing w:val="-3"/>
          <w:sz w:val="28"/>
        </w:rPr>
        <w:t xml:space="preserve"> </w:t>
      </w:r>
      <w:r>
        <w:rPr>
          <w:sz w:val="28"/>
        </w:rPr>
        <w:t>con</w:t>
      </w:r>
      <w:r>
        <w:rPr>
          <w:spacing w:val="-2"/>
          <w:sz w:val="28"/>
        </w:rPr>
        <w:t xml:space="preserve"> </w:t>
      </w: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fin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abordarlo.</w:t>
      </w:r>
    </w:p>
    <w:p w14:paraId="6AB16A26" w14:textId="77777777" w:rsidR="000B4024" w:rsidRDefault="000B4024">
      <w:pPr>
        <w:pStyle w:val="Textoindependiente"/>
        <w:spacing w:before="1"/>
      </w:pPr>
    </w:p>
    <w:p w14:paraId="33421776" w14:textId="77777777" w:rsidR="000B4024" w:rsidRDefault="00000000">
      <w:pPr>
        <w:pStyle w:val="Textoindependiente"/>
        <w:spacing w:before="1"/>
        <w:ind w:left="1408" w:right="1388"/>
        <w:jc w:val="both"/>
      </w:pPr>
      <w:r>
        <w:t>Ninguna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formas</w:t>
      </w:r>
      <w:r>
        <w:rPr>
          <w:spacing w:val="1"/>
        </w:rPr>
        <w:t xml:space="preserve"> </w:t>
      </w:r>
      <w:r>
        <w:t>descritas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párrafos</w:t>
      </w:r>
      <w:r>
        <w:rPr>
          <w:spacing w:val="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constituye</w:t>
      </w:r>
      <w:r>
        <w:rPr>
          <w:spacing w:val="1"/>
        </w:rPr>
        <w:t xml:space="preserve"> </w:t>
      </w:r>
      <w:r>
        <w:t>formas positivas o negativas de abordaje de conflictos en sí mismas. El que</w:t>
      </w:r>
      <w:r>
        <w:rPr>
          <w:spacing w:val="-61"/>
        </w:rPr>
        <w:t xml:space="preserve"> </w:t>
      </w:r>
      <w:r>
        <w:t>sean adecuadas o inadecuadas va a depender del contexto, de la situación</w:t>
      </w:r>
      <w:r>
        <w:rPr>
          <w:spacing w:val="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relación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exista</w:t>
      </w:r>
      <w:r>
        <w:rPr>
          <w:spacing w:val="-1"/>
        </w:rPr>
        <w:t xml:space="preserve"> </w:t>
      </w:r>
      <w:r>
        <w:t>entre</w:t>
      </w:r>
      <w:r>
        <w:rPr>
          <w:spacing w:val="-1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personas</w:t>
      </w:r>
      <w:r>
        <w:rPr>
          <w:spacing w:val="-2"/>
        </w:rPr>
        <w:t xml:space="preserve"> </w:t>
      </w:r>
      <w:r>
        <w:t>involucradas.</w:t>
      </w:r>
    </w:p>
    <w:p w14:paraId="098AD3AD" w14:textId="77777777" w:rsidR="000B4024" w:rsidRDefault="000B4024">
      <w:pPr>
        <w:pStyle w:val="Textoindependiente"/>
        <w:spacing w:before="11"/>
        <w:rPr>
          <w:sz w:val="27"/>
        </w:rPr>
      </w:pPr>
    </w:p>
    <w:p w14:paraId="2DE7441A" w14:textId="77777777" w:rsidR="000B4024" w:rsidRDefault="00000000">
      <w:pPr>
        <w:pStyle w:val="Textoindependiente"/>
        <w:spacing w:before="1"/>
        <w:ind w:left="1408" w:right="1386"/>
        <w:jc w:val="both"/>
      </w:pPr>
      <w:r>
        <w:t>Por ejemplo, la evitación de los conflictos generalmente no es una forma</w:t>
      </w:r>
      <w:r>
        <w:rPr>
          <w:spacing w:val="1"/>
        </w:rPr>
        <w:t xml:space="preserve"> </w:t>
      </w:r>
      <w:r>
        <w:t>constructiva de abordaje, sin embargo, cuando está en un contexto muy</w:t>
      </w:r>
      <w:r>
        <w:rPr>
          <w:spacing w:val="1"/>
        </w:rPr>
        <w:t xml:space="preserve"> </w:t>
      </w:r>
      <w:r>
        <w:t>autoritario,</w:t>
      </w:r>
      <w:r>
        <w:rPr>
          <w:spacing w:val="-10"/>
        </w:rPr>
        <w:t xml:space="preserve"> </w:t>
      </w:r>
      <w:r>
        <w:t>abusivo,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diferencias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fuerzas</w:t>
      </w:r>
      <w:r>
        <w:rPr>
          <w:spacing w:val="-8"/>
        </w:rPr>
        <w:t xml:space="preserve"> </w:t>
      </w:r>
      <w:r>
        <w:t>presentan</w:t>
      </w:r>
      <w:r>
        <w:rPr>
          <w:spacing w:val="-61"/>
        </w:rPr>
        <w:t xml:space="preserve"> </w:t>
      </w:r>
      <w:r>
        <w:t>una clara desventaja para quien está en una posición más baja, puede ser</w:t>
      </w:r>
      <w:r>
        <w:rPr>
          <w:spacing w:val="1"/>
        </w:rPr>
        <w:t xml:space="preserve"> </w:t>
      </w:r>
      <w:r>
        <w:t>sano evitar el conflicto. Lo que no implica no verlo, sino simplemente</w:t>
      </w:r>
      <w:r>
        <w:rPr>
          <w:spacing w:val="1"/>
        </w:rPr>
        <w:t xml:space="preserve"> </w:t>
      </w:r>
      <w:r>
        <w:t>evaluar</w:t>
      </w:r>
      <w:r>
        <w:rPr>
          <w:spacing w:val="-1"/>
        </w:rPr>
        <w:t xml:space="preserve"> </w:t>
      </w:r>
      <w:r>
        <w:t>el momento.</w:t>
      </w:r>
    </w:p>
    <w:p w14:paraId="1C2C7263" w14:textId="77777777" w:rsidR="000B4024" w:rsidRDefault="000B4024">
      <w:pPr>
        <w:pStyle w:val="Textoindependiente"/>
        <w:spacing w:before="9"/>
        <w:rPr>
          <w:sz w:val="27"/>
        </w:rPr>
      </w:pPr>
    </w:p>
    <w:p w14:paraId="702D0ABE" w14:textId="77777777" w:rsidR="000B4024" w:rsidRDefault="00000000">
      <w:pPr>
        <w:pStyle w:val="Textoindependiente"/>
        <w:spacing w:before="1"/>
        <w:ind w:left="1408" w:right="1390"/>
        <w:jc w:val="both"/>
      </w:pPr>
      <w:r>
        <w:t>La</w:t>
      </w:r>
      <w:r>
        <w:rPr>
          <w:spacing w:val="1"/>
        </w:rPr>
        <w:t xml:space="preserve"> </w:t>
      </w:r>
      <w:r>
        <w:t>confrontación,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método</w:t>
      </w:r>
      <w:r>
        <w:rPr>
          <w:spacing w:val="1"/>
        </w:rPr>
        <w:t xml:space="preserve"> </w:t>
      </w:r>
      <w:r>
        <w:t>adecuado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confrontaciones agresivas, con utilización de violencia o de amenazas. Sin</w:t>
      </w:r>
      <w:r>
        <w:rPr>
          <w:spacing w:val="1"/>
        </w:rPr>
        <w:t xml:space="preserve"> </w:t>
      </w:r>
      <w:r>
        <w:t>embargo, puede ser una estrategia adecuada para defender opiniones y</w:t>
      </w:r>
      <w:r>
        <w:rPr>
          <w:spacing w:val="1"/>
        </w:rPr>
        <w:t xml:space="preserve"> </w:t>
      </w:r>
      <w:r>
        <w:t>puntos de vista, cuando es necesario marcar límites y detener conductas</w:t>
      </w:r>
      <w:r>
        <w:rPr>
          <w:spacing w:val="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dañarnos</w:t>
      </w:r>
      <w:r>
        <w:rPr>
          <w:spacing w:val="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dañar a otros.</w:t>
      </w:r>
    </w:p>
    <w:p w14:paraId="0B01FF81" w14:textId="77777777" w:rsidR="000B4024" w:rsidRDefault="000B4024">
      <w:pPr>
        <w:pStyle w:val="Textoindependiente"/>
        <w:spacing w:before="11"/>
        <w:rPr>
          <w:sz w:val="27"/>
        </w:rPr>
      </w:pPr>
    </w:p>
    <w:p w14:paraId="66B3C1AA" w14:textId="77777777" w:rsidR="000B4024" w:rsidRDefault="00000000">
      <w:pPr>
        <w:pStyle w:val="Textoindependiente"/>
        <w:spacing w:line="242" w:lineRule="auto"/>
        <w:ind w:left="1408" w:right="1388"/>
        <w:jc w:val="both"/>
      </w:pPr>
      <w:r>
        <w:t>Involucrar a un tercero sólo es indicado cuando las partes no han podido</w:t>
      </w:r>
      <w:r>
        <w:rPr>
          <w:spacing w:val="1"/>
        </w:rPr>
        <w:t xml:space="preserve"> </w:t>
      </w:r>
      <w:r>
        <w:t>abordar</w:t>
      </w:r>
      <w:r>
        <w:rPr>
          <w:spacing w:val="3"/>
        </w:rPr>
        <w:t xml:space="preserve"> </w:t>
      </w:r>
      <w:r>
        <w:t>con</w:t>
      </w:r>
      <w:r>
        <w:rPr>
          <w:spacing w:val="4"/>
        </w:rPr>
        <w:t xml:space="preserve"> </w:t>
      </w:r>
      <w:r>
        <w:t>éxito</w:t>
      </w:r>
      <w:r>
        <w:rPr>
          <w:spacing w:val="3"/>
        </w:rPr>
        <w:t xml:space="preserve"> </w:t>
      </w:r>
      <w:r>
        <w:t>el</w:t>
      </w:r>
      <w:r>
        <w:rPr>
          <w:spacing w:val="4"/>
        </w:rPr>
        <w:t xml:space="preserve"> </w:t>
      </w:r>
      <w:r>
        <w:t>conflicto.</w:t>
      </w:r>
      <w:r>
        <w:rPr>
          <w:spacing w:val="3"/>
        </w:rPr>
        <w:t xml:space="preserve"> </w:t>
      </w:r>
      <w:r>
        <w:t>Es</w:t>
      </w:r>
      <w:r>
        <w:rPr>
          <w:spacing w:val="4"/>
        </w:rPr>
        <w:t xml:space="preserve"> </w:t>
      </w:r>
      <w:r>
        <w:t>adecuado</w:t>
      </w:r>
      <w:r>
        <w:rPr>
          <w:spacing w:val="4"/>
        </w:rPr>
        <w:t xml:space="preserve"> </w:t>
      </w:r>
      <w:r>
        <w:t>cuando</w:t>
      </w:r>
      <w:r>
        <w:rPr>
          <w:spacing w:val="3"/>
        </w:rPr>
        <w:t xml:space="preserve"> </w:t>
      </w:r>
      <w:r>
        <w:t>ambas</w:t>
      </w:r>
      <w:r>
        <w:rPr>
          <w:spacing w:val="4"/>
        </w:rPr>
        <w:t xml:space="preserve"> </w:t>
      </w:r>
      <w:r>
        <w:t>partes</w:t>
      </w:r>
      <w:r>
        <w:rPr>
          <w:spacing w:val="3"/>
        </w:rPr>
        <w:t xml:space="preserve"> </w:t>
      </w:r>
      <w:r>
        <w:t>están</w:t>
      </w:r>
      <w:r>
        <w:rPr>
          <w:spacing w:val="4"/>
        </w:rPr>
        <w:t xml:space="preserve"> </w:t>
      </w:r>
      <w:r>
        <w:t>de</w:t>
      </w:r>
    </w:p>
    <w:p w14:paraId="191993BE" w14:textId="77777777" w:rsidR="000B4024" w:rsidRDefault="000B4024">
      <w:pPr>
        <w:spacing w:line="242" w:lineRule="auto"/>
        <w:jc w:val="both"/>
        <w:sectPr w:rsidR="000B4024" w:rsidSect="001E3FF1">
          <w:headerReference w:type="default" r:id="rId11"/>
          <w:footerReference w:type="default" r:id="rId12"/>
          <w:pgSz w:w="11910" w:h="16840"/>
          <w:pgMar w:top="1900" w:right="300" w:bottom="700" w:left="300" w:header="0" w:footer="519" w:gutter="0"/>
          <w:cols w:space="720"/>
        </w:sectPr>
      </w:pPr>
    </w:p>
    <w:p w14:paraId="0545929B" w14:textId="77777777" w:rsidR="000B4024" w:rsidRDefault="000B4024">
      <w:pPr>
        <w:pStyle w:val="Textoindependiente"/>
        <w:rPr>
          <w:sz w:val="20"/>
        </w:rPr>
      </w:pPr>
    </w:p>
    <w:p w14:paraId="5915E8B9" w14:textId="77777777" w:rsidR="000B4024" w:rsidRDefault="000B4024">
      <w:pPr>
        <w:pStyle w:val="Textoindependiente"/>
        <w:spacing w:before="7"/>
        <w:rPr>
          <w:sz w:val="16"/>
        </w:rPr>
      </w:pPr>
    </w:p>
    <w:p w14:paraId="388DE5B0" w14:textId="77777777" w:rsidR="000B4024" w:rsidRDefault="00000000">
      <w:pPr>
        <w:pStyle w:val="Textoindependiente"/>
        <w:spacing w:before="98"/>
        <w:ind w:left="1408" w:right="1390"/>
        <w:jc w:val="both"/>
      </w:pPr>
      <w:r>
        <w:t>acuerdo,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cuando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tercera</w:t>
      </w:r>
      <w:r>
        <w:rPr>
          <w:spacing w:val="-5"/>
        </w:rPr>
        <w:t xml:space="preserve"> </w:t>
      </w:r>
      <w:r>
        <w:t>persona</w:t>
      </w:r>
      <w:r>
        <w:rPr>
          <w:spacing w:val="-5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mismo</w:t>
      </w:r>
      <w:r>
        <w:rPr>
          <w:spacing w:val="-5"/>
        </w:rPr>
        <w:t xml:space="preserve"> </w:t>
      </w:r>
      <w:r>
        <w:t>nivel</w:t>
      </w:r>
      <w:r>
        <w:rPr>
          <w:spacing w:val="-5"/>
        </w:rPr>
        <w:t xml:space="preserve"> </w:t>
      </w:r>
      <w:r>
        <w:t>jerárquico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un</w:t>
      </w:r>
      <w:r>
        <w:rPr>
          <w:spacing w:val="-61"/>
        </w:rPr>
        <w:t xml:space="preserve"> </w:t>
      </w:r>
      <w:r>
        <w:t>nivel jerárquico superior. Es inadecuado cuando se le pide que medie o</w:t>
      </w:r>
      <w:r>
        <w:rPr>
          <w:spacing w:val="1"/>
        </w:rPr>
        <w:t xml:space="preserve"> </w:t>
      </w:r>
      <w:r>
        <w:t>arbitre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alguien</w:t>
      </w:r>
      <w:r>
        <w:rPr>
          <w:spacing w:val="-9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está</w:t>
      </w:r>
      <w:r>
        <w:rPr>
          <w:spacing w:val="-11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nivel</w:t>
      </w:r>
      <w:r>
        <w:rPr>
          <w:spacing w:val="-9"/>
        </w:rPr>
        <w:t xml:space="preserve"> </w:t>
      </w:r>
      <w:r>
        <w:t>más</w:t>
      </w:r>
      <w:r>
        <w:rPr>
          <w:spacing w:val="-8"/>
        </w:rPr>
        <w:t xml:space="preserve"> </w:t>
      </w:r>
      <w:r>
        <w:t>bajo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jerarquía,</w:t>
      </w:r>
      <w:r>
        <w:rPr>
          <w:spacing w:val="-9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ejemplo,</w:t>
      </w:r>
      <w:r>
        <w:rPr>
          <w:spacing w:val="-61"/>
        </w:rPr>
        <w:t xml:space="preserve"> </w:t>
      </w:r>
      <w:r>
        <w:t>dos profesores le piden a estudiante que oficie de árbitro entre ellos, o los</w:t>
      </w:r>
      <w:r>
        <w:rPr>
          <w:spacing w:val="1"/>
        </w:rPr>
        <w:t xml:space="preserve"> </w:t>
      </w:r>
      <w:r>
        <w:t>padres hacen lo mismo con uno de los hijos. Lo mismo ocurre cuando la</w:t>
      </w:r>
      <w:r>
        <w:rPr>
          <w:spacing w:val="1"/>
        </w:rPr>
        <w:t xml:space="preserve"> </w:t>
      </w:r>
      <w:r>
        <w:t>persona a quien se recurre es de la confianza de una sola de las personas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conflictos,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cuando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intereses</w:t>
      </w:r>
      <w:r>
        <w:rPr>
          <w:spacing w:val="1"/>
        </w:rPr>
        <w:t xml:space="preserve"> </w:t>
      </w:r>
      <w:r>
        <w:t>propios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resolución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conflicto.</w:t>
      </w:r>
    </w:p>
    <w:p w14:paraId="36B15AAB" w14:textId="77777777" w:rsidR="000B4024" w:rsidRDefault="000B4024">
      <w:pPr>
        <w:pStyle w:val="Textoindependiente"/>
        <w:spacing w:before="4"/>
        <w:rPr>
          <w:sz w:val="40"/>
        </w:rPr>
      </w:pPr>
    </w:p>
    <w:p w14:paraId="4CF021C5" w14:textId="77777777" w:rsidR="000B4024" w:rsidRDefault="00000000">
      <w:pPr>
        <w:pStyle w:val="Ttulo1"/>
        <w:numPr>
          <w:ilvl w:val="1"/>
          <w:numId w:val="2"/>
        </w:numPr>
        <w:tabs>
          <w:tab w:val="left" w:pos="2301"/>
          <w:tab w:val="left" w:pos="2302"/>
          <w:tab w:val="left" w:pos="4500"/>
          <w:tab w:val="left" w:pos="5297"/>
          <w:tab w:val="left" w:pos="7405"/>
          <w:tab w:val="left" w:pos="8202"/>
        </w:tabs>
        <w:ind w:right="1389" w:firstLine="0"/>
      </w:pPr>
      <w:r>
        <w:rPr>
          <w:color w:val="002060"/>
        </w:rPr>
        <w:t>Estrategias</w:t>
      </w:r>
      <w:r>
        <w:rPr>
          <w:color w:val="002060"/>
        </w:rPr>
        <w:tab/>
        <w:t>de</w:t>
      </w:r>
      <w:r>
        <w:rPr>
          <w:color w:val="002060"/>
        </w:rPr>
        <w:tab/>
        <w:t>resolución</w:t>
      </w:r>
      <w:r>
        <w:rPr>
          <w:color w:val="002060"/>
        </w:rPr>
        <w:tab/>
        <w:t>de</w:t>
      </w:r>
      <w:r>
        <w:rPr>
          <w:color w:val="002060"/>
        </w:rPr>
        <w:tab/>
      </w:r>
      <w:r>
        <w:rPr>
          <w:color w:val="002060"/>
          <w:spacing w:val="-1"/>
        </w:rPr>
        <w:t>conflictos:</w:t>
      </w:r>
      <w:r>
        <w:rPr>
          <w:color w:val="002060"/>
          <w:spacing w:val="-88"/>
        </w:rPr>
        <w:t xml:space="preserve"> </w:t>
      </w:r>
      <w:r>
        <w:rPr>
          <w:color w:val="002060"/>
        </w:rPr>
        <w:t>Mediación,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negociación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y arbitraje</w:t>
      </w:r>
    </w:p>
    <w:p w14:paraId="334C5FA1" w14:textId="77777777" w:rsidR="000B4024" w:rsidRDefault="000B4024">
      <w:pPr>
        <w:pStyle w:val="Textoindependiente"/>
        <w:spacing w:before="10"/>
        <w:rPr>
          <w:b/>
          <w:sz w:val="39"/>
        </w:rPr>
      </w:pPr>
    </w:p>
    <w:p w14:paraId="13FD6DE5" w14:textId="77777777" w:rsidR="000B4024" w:rsidRDefault="00000000">
      <w:pPr>
        <w:pStyle w:val="Prrafodelista"/>
        <w:numPr>
          <w:ilvl w:val="2"/>
          <w:numId w:val="2"/>
        </w:numPr>
        <w:tabs>
          <w:tab w:val="left" w:pos="2129"/>
        </w:tabs>
        <w:spacing w:before="1"/>
        <w:ind w:right="1390"/>
        <w:jc w:val="both"/>
        <w:rPr>
          <w:sz w:val="28"/>
        </w:rPr>
      </w:pPr>
      <w:r>
        <w:rPr>
          <w:b/>
          <w:sz w:val="28"/>
        </w:rPr>
        <w:t>Mediación: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Ocurre</w:t>
      </w:r>
      <w:r>
        <w:rPr>
          <w:spacing w:val="1"/>
          <w:sz w:val="28"/>
        </w:rPr>
        <w:t xml:space="preserve"> </w:t>
      </w:r>
      <w:r>
        <w:rPr>
          <w:sz w:val="28"/>
        </w:rPr>
        <w:t>cuando</w:t>
      </w:r>
      <w:r>
        <w:rPr>
          <w:spacing w:val="1"/>
          <w:sz w:val="28"/>
        </w:rPr>
        <w:t xml:space="preserve"> </w:t>
      </w:r>
      <w:r>
        <w:rPr>
          <w:sz w:val="28"/>
        </w:rPr>
        <w:t>dos</w:t>
      </w:r>
      <w:r>
        <w:rPr>
          <w:spacing w:val="1"/>
          <w:sz w:val="28"/>
        </w:rPr>
        <w:t xml:space="preserve"> </w:t>
      </w:r>
      <w:r>
        <w:rPr>
          <w:sz w:val="28"/>
        </w:rPr>
        <w:t>partes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conflicto</w:t>
      </w:r>
      <w:r>
        <w:rPr>
          <w:spacing w:val="1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logran</w:t>
      </w:r>
      <w:r>
        <w:rPr>
          <w:spacing w:val="1"/>
          <w:sz w:val="28"/>
        </w:rPr>
        <w:t xml:space="preserve"> </w:t>
      </w:r>
      <w:r>
        <w:rPr>
          <w:sz w:val="28"/>
        </w:rPr>
        <w:t>resolverlo y de mutuo acuerdo recurren a una tercera persona que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ayuda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encontrar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solución.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mediador,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par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persona de un nivel jerárquico superior, asume un rol de facilitador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comunicación</w:t>
      </w:r>
      <w:r>
        <w:rPr>
          <w:spacing w:val="1"/>
          <w:sz w:val="28"/>
        </w:rPr>
        <w:t xml:space="preserve"> </w:t>
      </w:r>
      <w:r>
        <w:rPr>
          <w:sz w:val="28"/>
        </w:rPr>
        <w:t>entre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partes,</w:t>
      </w:r>
      <w:r>
        <w:rPr>
          <w:spacing w:val="1"/>
          <w:sz w:val="28"/>
        </w:rPr>
        <w:t xml:space="preserve"> </w:t>
      </w:r>
      <w:r>
        <w:rPr>
          <w:sz w:val="28"/>
        </w:rPr>
        <w:t>sin</w:t>
      </w:r>
      <w:r>
        <w:rPr>
          <w:spacing w:val="1"/>
          <w:sz w:val="28"/>
        </w:rPr>
        <w:t xml:space="preserve"> </w:t>
      </w:r>
      <w:r>
        <w:rPr>
          <w:sz w:val="28"/>
        </w:rPr>
        <w:t>tomar</w:t>
      </w:r>
      <w:r>
        <w:rPr>
          <w:spacing w:val="1"/>
          <w:sz w:val="28"/>
        </w:rPr>
        <w:t xml:space="preserve"> </w:t>
      </w:r>
      <w:r>
        <w:rPr>
          <w:sz w:val="28"/>
        </w:rPr>
        <w:t>decisiones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sin</w:t>
      </w:r>
      <w:r>
        <w:rPr>
          <w:spacing w:val="1"/>
          <w:sz w:val="28"/>
        </w:rPr>
        <w:t xml:space="preserve"> </w:t>
      </w:r>
      <w:r>
        <w:rPr>
          <w:sz w:val="28"/>
        </w:rPr>
        <w:t>intervenir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proceso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sus</w:t>
      </w:r>
      <w:r>
        <w:rPr>
          <w:spacing w:val="1"/>
          <w:sz w:val="28"/>
        </w:rPr>
        <w:t xml:space="preserve"> </w:t>
      </w:r>
      <w:r>
        <w:rPr>
          <w:sz w:val="28"/>
        </w:rPr>
        <w:t>propios</w:t>
      </w:r>
      <w:r>
        <w:rPr>
          <w:spacing w:val="1"/>
          <w:sz w:val="28"/>
        </w:rPr>
        <w:t xml:space="preserve"> </w:t>
      </w:r>
      <w:r>
        <w:rPr>
          <w:sz w:val="28"/>
        </w:rPr>
        <w:t>juicios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opiniones.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mediación</w:t>
      </w:r>
      <w:r>
        <w:rPr>
          <w:spacing w:val="-8"/>
          <w:sz w:val="28"/>
        </w:rPr>
        <w:t xml:space="preserve"> </w:t>
      </w:r>
      <w:r>
        <w:rPr>
          <w:sz w:val="28"/>
        </w:rPr>
        <w:t>es</w:t>
      </w:r>
      <w:r>
        <w:rPr>
          <w:spacing w:val="-7"/>
          <w:sz w:val="28"/>
        </w:rPr>
        <w:t xml:space="preserve"> </w:t>
      </w:r>
      <w:r>
        <w:rPr>
          <w:sz w:val="28"/>
        </w:rPr>
        <w:t>una</w:t>
      </w:r>
      <w:r>
        <w:rPr>
          <w:spacing w:val="-7"/>
          <w:sz w:val="28"/>
        </w:rPr>
        <w:t xml:space="preserve"> </w:t>
      </w:r>
      <w:r>
        <w:rPr>
          <w:sz w:val="28"/>
        </w:rPr>
        <w:t>estrategia</w:t>
      </w:r>
      <w:r>
        <w:rPr>
          <w:spacing w:val="-7"/>
          <w:sz w:val="28"/>
        </w:rPr>
        <w:t xml:space="preserve"> </w:t>
      </w:r>
      <w:r>
        <w:rPr>
          <w:sz w:val="28"/>
        </w:rPr>
        <w:t>de</w:t>
      </w:r>
      <w:r>
        <w:rPr>
          <w:spacing w:val="-7"/>
          <w:sz w:val="28"/>
        </w:rPr>
        <w:t xml:space="preserve"> </w:t>
      </w:r>
      <w:r>
        <w:rPr>
          <w:sz w:val="28"/>
        </w:rPr>
        <w:t>diálogo</w:t>
      </w:r>
      <w:r>
        <w:rPr>
          <w:spacing w:val="-7"/>
          <w:sz w:val="28"/>
        </w:rPr>
        <w:t xml:space="preserve"> </w:t>
      </w:r>
      <w:r>
        <w:rPr>
          <w:sz w:val="28"/>
        </w:rPr>
        <w:t>y</w:t>
      </w:r>
      <w:r>
        <w:rPr>
          <w:spacing w:val="-7"/>
          <w:sz w:val="28"/>
        </w:rPr>
        <w:t xml:space="preserve"> </w:t>
      </w:r>
      <w:r>
        <w:rPr>
          <w:sz w:val="28"/>
        </w:rPr>
        <w:t>de</w:t>
      </w:r>
      <w:r>
        <w:rPr>
          <w:spacing w:val="-8"/>
          <w:sz w:val="28"/>
        </w:rPr>
        <w:t xml:space="preserve"> </w:t>
      </w:r>
      <w:r>
        <w:rPr>
          <w:sz w:val="28"/>
        </w:rPr>
        <w:t>encuentro</w:t>
      </w:r>
      <w:r>
        <w:rPr>
          <w:spacing w:val="-7"/>
          <w:sz w:val="28"/>
        </w:rPr>
        <w:t xml:space="preserve"> </w:t>
      </w:r>
      <w:r>
        <w:rPr>
          <w:sz w:val="28"/>
        </w:rPr>
        <w:t>interpersonal</w:t>
      </w:r>
      <w:r>
        <w:rPr>
          <w:spacing w:val="-6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puede</w:t>
      </w:r>
      <w:r>
        <w:rPr>
          <w:spacing w:val="1"/>
          <w:sz w:val="28"/>
        </w:rPr>
        <w:t xml:space="preserve"> </w:t>
      </w:r>
      <w:r>
        <w:rPr>
          <w:sz w:val="28"/>
        </w:rPr>
        <w:t>implementar,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contribuir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mejora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-61"/>
          <w:sz w:val="28"/>
        </w:rPr>
        <w:t xml:space="preserve"> </w:t>
      </w:r>
      <w:r>
        <w:rPr>
          <w:w w:val="95"/>
          <w:sz w:val="28"/>
        </w:rPr>
        <w:t>relaciones,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en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la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búsqueda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satisfactoria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de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acuerdos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en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los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conflictos,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y en la construcción de formas de convivencia ciudadanas al interior</w:t>
      </w:r>
      <w:r>
        <w:rPr>
          <w:spacing w:val="-61"/>
          <w:sz w:val="28"/>
        </w:rPr>
        <w:t xml:space="preserve"> </w:t>
      </w:r>
      <w:r>
        <w:rPr>
          <w:sz w:val="28"/>
        </w:rPr>
        <w:t>del</w:t>
      </w:r>
      <w:r>
        <w:rPr>
          <w:spacing w:val="-1"/>
          <w:sz w:val="28"/>
        </w:rPr>
        <w:t xml:space="preserve"> </w:t>
      </w:r>
      <w:r>
        <w:rPr>
          <w:sz w:val="28"/>
        </w:rPr>
        <w:t>establecimiento educacional.</w:t>
      </w:r>
    </w:p>
    <w:p w14:paraId="7C6DABD3" w14:textId="77777777" w:rsidR="000B4024" w:rsidRDefault="000B4024">
      <w:pPr>
        <w:pStyle w:val="Textoindependiente"/>
        <w:rPr>
          <w:sz w:val="34"/>
        </w:rPr>
      </w:pPr>
    </w:p>
    <w:p w14:paraId="1665C25A" w14:textId="77777777" w:rsidR="000B4024" w:rsidRDefault="00000000">
      <w:pPr>
        <w:pStyle w:val="Ttulo2"/>
        <w:spacing w:before="264"/>
      </w:pPr>
      <w:r>
        <w:rPr>
          <w:rFonts w:ascii="Symbol" w:hAnsi="Symbol"/>
          <w:b w:val="0"/>
        </w:rPr>
        <w:t>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t>estrategia</w:t>
      </w:r>
      <w:r>
        <w:rPr>
          <w:spacing w:val="-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caracteriza</w:t>
      </w:r>
      <w:r>
        <w:rPr>
          <w:spacing w:val="-2"/>
        </w:rPr>
        <w:t xml:space="preserve"> </w:t>
      </w:r>
      <w:r>
        <w:t>por:</w:t>
      </w:r>
    </w:p>
    <w:p w14:paraId="58DDC48B" w14:textId="77777777" w:rsidR="000B4024" w:rsidRDefault="000B4024">
      <w:pPr>
        <w:pStyle w:val="Textoindependiente"/>
        <w:spacing w:before="2"/>
        <w:rPr>
          <w:b/>
        </w:rPr>
      </w:pPr>
    </w:p>
    <w:p w14:paraId="4EC9FE22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before="1" w:line="356" w:lineRule="exact"/>
        <w:ind w:hanging="361"/>
        <w:rPr>
          <w:sz w:val="28"/>
        </w:rPr>
      </w:pPr>
      <w:r>
        <w:rPr>
          <w:sz w:val="28"/>
        </w:rPr>
        <w:t>Una</w:t>
      </w:r>
      <w:r>
        <w:rPr>
          <w:spacing w:val="-4"/>
          <w:sz w:val="28"/>
        </w:rPr>
        <w:t xml:space="preserve"> </w:t>
      </w:r>
      <w:r>
        <w:rPr>
          <w:sz w:val="28"/>
        </w:rPr>
        <w:t>concepción</w:t>
      </w:r>
      <w:r>
        <w:rPr>
          <w:spacing w:val="-4"/>
          <w:sz w:val="28"/>
        </w:rPr>
        <w:t xml:space="preserve"> </w:t>
      </w:r>
      <w:r>
        <w:rPr>
          <w:sz w:val="28"/>
        </w:rPr>
        <w:t>positiva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4"/>
          <w:sz w:val="28"/>
        </w:rPr>
        <w:t xml:space="preserve"> </w:t>
      </w:r>
      <w:r>
        <w:rPr>
          <w:sz w:val="28"/>
        </w:rPr>
        <w:t>conflicto.</w:t>
      </w:r>
    </w:p>
    <w:p w14:paraId="36273EEF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line="242" w:lineRule="auto"/>
        <w:ind w:right="1390"/>
        <w:rPr>
          <w:sz w:val="28"/>
        </w:rPr>
      </w:pPr>
      <w:r>
        <w:rPr>
          <w:sz w:val="28"/>
        </w:rPr>
        <w:t>El</w:t>
      </w:r>
      <w:r>
        <w:rPr>
          <w:spacing w:val="54"/>
          <w:sz w:val="28"/>
        </w:rPr>
        <w:t xml:space="preserve"> </w:t>
      </w:r>
      <w:r>
        <w:rPr>
          <w:sz w:val="28"/>
        </w:rPr>
        <w:t>uso</w:t>
      </w:r>
      <w:r>
        <w:rPr>
          <w:spacing w:val="54"/>
          <w:sz w:val="28"/>
        </w:rPr>
        <w:t xml:space="preserve"> </w:t>
      </w:r>
      <w:r>
        <w:rPr>
          <w:sz w:val="28"/>
        </w:rPr>
        <w:t>del</w:t>
      </w:r>
      <w:r>
        <w:rPr>
          <w:spacing w:val="54"/>
          <w:sz w:val="28"/>
        </w:rPr>
        <w:t xml:space="preserve"> </w:t>
      </w:r>
      <w:r>
        <w:rPr>
          <w:sz w:val="28"/>
        </w:rPr>
        <w:t>diálogo</w:t>
      </w:r>
      <w:r>
        <w:rPr>
          <w:spacing w:val="55"/>
          <w:sz w:val="28"/>
        </w:rPr>
        <w:t xml:space="preserve"> </w:t>
      </w:r>
      <w:r>
        <w:rPr>
          <w:sz w:val="28"/>
        </w:rPr>
        <w:t>y</w:t>
      </w:r>
      <w:r>
        <w:rPr>
          <w:spacing w:val="54"/>
          <w:sz w:val="28"/>
        </w:rPr>
        <w:t xml:space="preserve"> </w:t>
      </w:r>
      <w:r>
        <w:rPr>
          <w:sz w:val="28"/>
        </w:rPr>
        <w:t>el</w:t>
      </w:r>
      <w:r>
        <w:rPr>
          <w:spacing w:val="54"/>
          <w:sz w:val="28"/>
        </w:rPr>
        <w:t xml:space="preserve"> </w:t>
      </w:r>
      <w:r>
        <w:rPr>
          <w:sz w:val="28"/>
        </w:rPr>
        <w:t>desarrollo</w:t>
      </w:r>
      <w:r>
        <w:rPr>
          <w:spacing w:val="55"/>
          <w:sz w:val="28"/>
        </w:rPr>
        <w:t xml:space="preserve"> </w:t>
      </w:r>
      <w:r>
        <w:rPr>
          <w:sz w:val="28"/>
        </w:rPr>
        <w:t>de</w:t>
      </w:r>
      <w:r>
        <w:rPr>
          <w:spacing w:val="54"/>
          <w:sz w:val="28"/>
        </w:rPr>
        <w:t xml:space="preserve"> </w:t>
      </w:r>
      <w:r>
        <w:rPr>
          <w:sz w:val="28"/>
        </w:rPr>
        <w:t>actitudes</w:t>
      </w:r>
      <w:r>
        <w:rPr>
          <w:spacing w:val="54"/>
          <w:sz w:val="28"/>
        </w:rPr>
        <w:t xml:space="preserve"> </w:t>
      </w:r>
      <w:r>
        <w:rPr>
          <w:sz w:val="28"/>
        </w:rPr>
        <w:t>de</w:t>
      </w:r>
      <w:r>
        <w:rPr>
          <w:spacing w:val="54"/>
          <w:sz w:val="28"/>
        </w:rPr>
        <w:t xml:space="preserve"> </w:t>
      </w:r>
      <w:r>
        <w:rPr>
          <w:sz w:val="28"/>
        </w:rPr>
        <w:t>apertura,</w:t>
      </w:r>
      <w:r>
        <w:rPr>
          <w:spacing w:val="-61"/>
          <w:sz w:val="28"/>
        </w:rPr>
        <w:t xml:space="preserve"> </w:t>
      </w:r>
      <w:r>
        <w:rPr>
          <w:sz w:val="28"/>
        </w:rPr>
        <w:t>comprensión</w:t>
      </w:r>
      <w:r>
        <w:rPr>
          <w:spacing w:val="-1"/>
          <w:sz w:val="28"/>
        </w:rPr>
        <w:t xml:space="preserve"> </w:t>
      </w:r>
      <w:r>
        <w:rPr>
          <w:sz w:val="28"/>
        </w:rPr>
        <w:t>y empatía.</w:t>
      </w:r>
    </w:p>
    <w:p w14:paraId="1AA635D6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line="351" w:lineRule="exact"/>
        <w:ind w:hanging="361"/>
        <w:rPr>
          <w:sz w:val="28"/>
        </w:rPr>
      </w:pP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formación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competencias</w:t>
      </w:r>
      <w:r>
        <w:rPr>
          <w:spacing w:val="-5"/>
          <w:sz w:val="28"/>
        </w:rPr>
        <w:t xml:space="preserve"> </w:t>
      </w:r>
      <w:r>
        <w:rPr>
          <w:sz w:val="28"/>
        </w:rPr>
        <w:t>ciudadanas</w:t>
      </w:r>
      <w:r>
        <w:rPr>
          <w:spacing w:val="-4"/>
          <w:sz w:val="28"/>
        </w:rPr>
        <w:t xml:space="preserve"> </w:t>
      </w:r>
      <w:r>
        <w:rPr>
          <w:sz w:val="28"/>
        </w:rPr>
        <w:t>en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escuela.</w:t>
      </w:r>
    </w:p>
    <w:p w14:paraId="756C1281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ind w:right="1391"/>
        <w:rPr>
          <w:sz w:val="28"/>
        </w:rPr>
      </w:pP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potenciación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contextos</w:t>
      </w:r>
      <w:r>
        <w:rPr>
          <w:spacing w:val="64"/>
          <w:sz w:val="28"/>
        </w:rPr>
        <w:t xml:space="preserve"> </w:t>
      </w:r>
      <w:r>
        <w:rPr>
          <w:sz w:val="28"/>
        </w:rPr>
        <w:t>colaborativos</w:t>
      </w:r>
      <w:r>
        <w:rPr>
          <w:spacing w:val="64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relaciones</w:t>
      </w:r>
      <w:r>
        <w:rPr>
          <w:spacing w:val="-61"/>
          <w:sz w:val="28"/>
        </w:rPr>
        <w:t xml:space="preserve"> </w:t>
      </w:r>
      <w:r>
        <w:rPr>
          <w:sz w:val="28"/>
        </w:rPr>
        <w:t>interpersonales.</w:t>
      </w:r>
    </w:p>
    <w:p w14:paraId="4E0ECECE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ind w:right="1391"/>
        <w:rPr>
          <w:sz w:val="28"/>
        </w:rPr>
      </w:pPr>
      <w:r>
        <w:rPr>
          <w:sz w:val="28"/>
        </w:rPr>
        <w:t>El</w:t>
      </w:r>
      <w:r>
        <w:rPr>
          <w:spacing w:val="52"/>
          <w:sz w:val="28"/>
        </w:rPr>
        <w:t xml:space="preserve"> </w:t>
      </w:r>
      <w:r>
        <w:rPr>
          <w:sz w:val="28"/>
        </w:rPr>
        <w:t>desarrollo</w:t>
      </w:r>
      <w:r>
        <w:rPr>
          <w:spacing w:val="52"/>
          <w:sz w:val="28"/>
        </w:rPr>
        <w:t xml:space="preserve"> </w:t>
      </w:r>
      <w:r>
        <w:rPr>
          <w:sz w:val="28"/>
        </w:rPr>
        <w:t>de</w:t>
      </w:r>
      <w:r>
        <w:rPr>
          <w:spacing w:val="52"/>
          <w:sz w:val="28"/>
        </w:rPr>
        <w:t xml:space="preserve"> </w:t>
      </w:r>
      <w:r>
        <w:rPr>
          <w:sz w:val="28"/>
        </w:rPr>
        <w:t>habilidades</w:t>
      </w:r>
      <w:r>
        <w:rPr>
          <w:spacing w:val="52"/>
          <w:sz w:val="28"/>
        </w:rPr>
        <w:t xml:space="preserve"> </w:t>
      </w:r>
      <w:r>
        <w:rPr>
          <w:sz w:val="28"/>
        </w:rPr>
        <w:t>de</w:t>
      </w:r>
      <w:r>
        <w:rPr>
          <w:spacing w:val="52"/>
          <w:sz w:val="28"/>
        </w:rPr>
        <w:t xml:space="preserve"> </w:t>
      </w:r>
      <w:r>
        <w:rPr>
          <w:sz w:val="28"/>
        </w:rPr>
        <w:t>autorregulación</w:t>
      </w:r>
      <w:r>
        <w:rPr>
          <w:spacing w:val="56"/>
          <w:sz w:val="28"/>
        </w:rPr>
        <w:t xml:space="preserve"> </w:t>
      </w:r>
      <w:r>
        <w:rPr>
          <w:sz w:val="28"/>
        </w:rPr>
        <w:t>y</w:t>
      </w:r>
      <w:r>
        <w:rPr>
          <w:spacing w:val="53"/>
          <w:sz w:val="28"/>
        </w:rPr>
        <w:t xml:space="preserve"> </w:t>
      </w:r>
      <w:r>
        <w:rPr>
          <w:sz w:val="28"/>
        </w:rPr>
        <w:t>autocontrol</w:t>
      </w:r>
      <w:r>
        <w:rPr>
          <w:spacing w:val="-61"/>
          <w:sz w:val="28"/>
        </w:rPr>
        <w:t xml:space="preserve"> </w:t>
      </w:r>
      <w:r>
        <w:rPr>
          <w:sz w:val="28"/>
        </w:rPr>
        <w:t>emocional.</w:t>
      </w:r>
    </w:p>
    <w:p w14:paraId="29209D10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line="354" w:lineRule="exact"/>
        <w:ind w:hanging="361"/>
        <w:rPr>
          <w:sz w:val="28"/>
        </w:rPr>
      </w:pPr>
      <w:r>
        <w:rPr>
          <w:sz w:val="28"/>
        </w:rPr>
        <w:t>El</w:t>
      </w:r>
      <w:r>
        <w:rPr>
          <w:spacing w:val="-4"/>
          <w:sz w:val="28"/>
        </w:rPr>
        <w:t xml:space="preserve"> </w:t>
      </w:r>
      <w:r>
        <w:rPr>
          <w:sz w:val="28"/>
        </w:rPr>
        <w:t>protagonismo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las</w:t>
      </w:r>
      <w:r>
        <w:rPr>
          <w:spacing w:val="-3"/>
          <w:sz w:val="28"/>
        </w:rPr>
        <w:t xml:space="preserve"> </w:t>
      </w:r>
      <w:r>
        <w:rPr>
          <w:sz w:val="28"/>
        </w:rPr>
        <w:t>partes.</w:t>
      </w:r>
    </w:p>
    <w:p w14:paraId="63363BB0" w14:textId="77777777" w:rsidR="000B4024" w:rsidRDefault="000B4024">
      <w:pPr>
        <w:spacing w:line="354" w:lineRule="exact"/>
        <w:rPr>
          <w:sz w:val="28"/>
        </w:rPr>
        <w:sectPr w:rsidR="000B4024" w:rsidSect="001E3FF1">
          <w:headerReference w:type="default" r:id="rId13"/>
          <w:footerReference w:type="default" r:id="rId14"/>
          <w:pgSz w:w="11910" w:h="16840"/>
          <w:pgMar w:top="860" w:right="300" w:bottom="700" w:left="300" w:header="0" w:footer="519" w:gutter="0"/>
          <w:cols w:space="720"/>
        </w:sectPr>
      </w:pPr>
    </w:p>
    <w:p w14:paraId="329CB6B7" w14:textId="77777777" w:rsidR="000B4024" w:rsidRDefault="000B4024">
      <w:pPr>
        <w:pStyle w:val="Textoindependiente"/>
        <w:rPr>
          <w:sz w:val="20"/>
        </w:rPr>
      </w:pPr>
    </w:p>
    <w:p w14:paraId="411A53E9" w14:textId="77777777" w:rsidR="000B4024" w:rsidRDefault="000B4024">
      <w:pPr>
        <w:pStyle w:val="Textoindependiente"/>
        <w:spacing w:before="7"/>
        <w:rPr>
          <w:sz w:val="16"/>
        </w:rPr>
      </w:pPr>
    </w:p>
    <w:p w14:paraId="2A11EBC9" w14:textId="77777777" w:rsidR="000B4024" w:rsidRDefault="00000000">
      <w:pPr>
        <w:pStyle w:val="Textoindependiente"/>
        <w:spacing w:before="98"/>
        <w:ind w:left="1408" w:right="1390"/>
        <w:jc w:val="both"/>
      </w:pPr>
      <w:r>
        <w:t>Los</w:t>
      </w:r>
      <w:r>
        <w:rPr>
          <w:spacing w:val="1"/>
        </w:rPr>
        <w:t xml:space="preserve"> </w:t>
      </w:r>
      <w:r>
        <w:t>procesos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mediación</w:t>
      </w:r>
      <w:r>
        <w:rPr>
          <w:spacing w:val="1"/>
        </w:rPr>
        <w:t xml:space="preserve"> </w:t>
      </w:r>
      <w:r>
        <w:t>sirven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polarización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desbordamiento de los conflictos, facilitando la concreción de ambientes</w:t>
      </w:r>
      <w:r>
        <w:rPr>
          <w:spacing w:val="1"/>
        </w:rPr>
        <w:t xml:space="preserve"> </w:t>
      </w:r>
      <w:r>
        <w:t>más</w:t>
      </w:r>
      <w:r>
        <w:rPr>
          <w:spacing w:val="1"/>
        </w:rPr>
        <w:t xml:space="preserve"> </w:t>
      </w:r>
      <w:r>
        <w:t>pacíficos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óptimos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aprendizaje,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síntesis,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mejor</w:t>
      </w:r>
      <w:r>
        <w:rPr>
          <w:spacing w:val="1"/>
        </w:rPr>
        <w:t xml:space="preserve"> </w:t>
      </w:r>
      <w:r>
        <w:t>convivencia.</w:t>
      </w:r>
    </w:p>
    <w:p w14:paraId="0C8F4534" w14:textId="77777777" w:rsidR="000B4024" w:rsidRDefault="000B4024">
      <w:pPr>
        <w:pStyle w:val="Textoindependiente"/>
      </w:pPr>
    </w:p>
    <w:p w14:paraId="6F5EA4CB" w14:textId="77777777" w:rsidR="000B4024" w:rsidRDefault="00000000">
      <w:pPr>
        <w:pStyle w:val="Textoindependiente"/>
        <w:ind w:left="1408" w:right="1386"/>
        <w:jc w:val="both"/>
      </w:pPr>
      <w:r>
        <w:t>La estrategia de la mediación entre pares es un mecanismo poderoso para</w:t>
      </w:r>
      <w:r>
        <w:rPr>
          <w:spacing w:val="1"/>
        </w:rPr>
        <w:t xml:space="preserve"> </w:t>
      </w:r>
      <w:r>
        <w:t>tramitar los conflictos entre estudiantes, tanto aquellos que se originan en</w:t>
      </w:r>
      <w:r>
        <w:rPr>
          <w:spacing w:val="-61"/>
        </w:rPr>
        <w:t xml:space="preserve"> </w:t>
      </w:r>
      <w:r>
        <w:t>el aula de clase, como aquellos que surgen en los espacios informales de</w:t>
      </w:r>
      <w:r>
        <w:rPr>
          <w:spacing w:val="1"/>
        </w:rPr>
        <w:t xml:space="preserve"> </w:t>
      </w:r>
      <w:r>
        <w:t>interacción social (recreos, talleres, almuerzo, salidas pedagógicas, etc.)</w:t>
      </w:r>
      <w:r>
        <w:rPr>
          <w:spacing w:val="1"/>
        </w:rPr>
        <w:t xml:space="preserve"> </w:t>
      </w:r>
      <w:r>
        <w:t>evitando que la violencia o la arbitrariedad sean los reguladores de tales</w:t>
      </w:r>
      <w:r>
        <w:rPr>
          <w:spacing w:val="1"/>
        </w:rPr>
        <w:t xml:space="preserve"> </w:t>
      </w:r>
      <w:r>
        <w:t>conflictos.</w:t>
      </w:r>
    </w:p>
    <w:p w14:paraId="1CE4F5D6" w14:textId="77777777" w:rsidR="000B4024" w:rsidRDefault="000B4024">
      <w:pPr>
        <w:pStyle w:val="Textoindependiente"/>
        <w:spacing w:before="2"/>
      </w:pPr>
    </w:p>
    <w:p w14:paraId="16B7D069" w14:textId="77777777" w:rsidR="000B4024" w:rsidRDefault="00000000">
      <w:pPr>
        <w:pStyle w:val="Textoindependiente"/>
        <w:spacing w:before="1"/>
        <w:ind w:left="1408" w:right="1390"/>
        <w:jc w:val="both"/>
      </w:pPr>
      <w:r>
        <w:t>La</w:t>
      </w:r>
      <w:r>
        <w:rPr>
          <w:spacing w:val="-9"/>
        </w:rPr>
        <w:t xml:space="preserve"> </w:t>
      </w:r>
      <w:r>
        <w:t>mediación</w:t>
      </w:r>
      <w:r>
        <w:rPr>
          <w:spacing w:val="-9"/>
        </w:rPr>
        <w:t xml:space="preserve"> </w:t>
      </w:r>
      <w:r>
        <w:t>contribuye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despolarización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conflictos</w:t>
      </w:r>
      <w:r>
        <w:rPr>
          <w:spacing w:val="-10"/>
        </w:rPr>
        <w:t xml:space="preserve"> </w:t>
      </w:r>
      <w:r>
        <w:t>porque,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61"/>
        </w:rPr>
        <w:t xml:space="preserve"> </w:t>
      </w:r>
      <w:r>
        <w:t>mejor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casos,</w:t>
      </w:r>
      <w:r>
        <w:rPr>
          <w:spacing w:val="-6"/>
        </w:rPr>
        <w:t xml:space="preserve"> </w:t>
      </w:r>
      <w:r>
        <w:t>logra</w:t>
      </w:r>
      <w:r>
        <w:rPr>
          <w:spacing w:val="-5"/>
        </w:rPr>
        <w:t xml:space="preserve"> </w:t>
      </w:r>
      <w:r>
        <w:t>resolver</w:t>
      </w:r>
      <w:r>
        <w:rPr>
          <w:spacing w:val="-5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tensiones</w:t>
      </w:r>
      <w:r>
        <w:rPr>
          <w:spacing w:val="-6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han</w:t>
      </w:r>
      <w:r>
        <w:rPr>
          <w:spacing w:val="-5"/>
        </w:rPr>
        <w:t xml:space="preserve"> </w:t>
      </w:r>
      <w:r>
        <w:t>producido</w:t>
      </w:r>
      <w:r>
        <w:rPr>
          <w:spacing w:val="-4"/>
        </w:rPr>
        <w:t xml:space="preserve"> </w:t>
      </w:r>
      <w:r>
        <w:t>entre</w:t>
      </w:r>
      <w:r>
        <w:rPr>
          <w:spacing w:val="-61"/>
        </w:rPr>
        <w:t xml:space="preserve"> </w:t>
      </w:r>
      <w:r>
        <w:t>partes</w:t>
      </w:r>
      <w:r>
        <w:rPr>
          <w:spacing w:val="-7"/>
        </w:rPr>
        <w:t xml:space="preserve"> </w:t>
      </w:r>
      <w:r>
        <w:t>enfrentadas,</w:t>
      </w:r>
      <w:r>
        <w:rPr>
          <w:spacing w:val="-6"/>
        </w:rPr>
        <w:t xml:space="preserve"> </w:t>
      </w:r>
      <w:r>
        <w:t>concretando</w:t>
      </w:r>
      <w:r>
        <w:rPr>
          <w:spacing w:val="-7"/>
        </w:rPr>
        <w:t xml:space="preserve"> </w:t>
      </w:r>
      <w:r>
        <w:t>soluciones</w:t>
      </w:r>
      <w:r>
        <w:rPr>
          <w:spacing w:val="-7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satisfacen;</w:t>
      </w:r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peor</w:t>
      </w:r>
      <w:r>
        <w:rPr>
          <w:spacing w:val="-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casos,</w:t>
      </w:r>
      <w:r>
        <w:rPr>
          <w:spacing w:val="1"/>
        </w:rPr>
        <w:t xml:space="preserve"> </w:t>
      </w:r>
      <w:r>
        <w:t>permite</w:t>
      </w:r>
      <w:r>
        <w:rPr>
          <w:spacing w:val="1"/>
        </w:rPr>
        <w:t xml:space="preserve"> </w:t>
      </w:r>
      <w:r>
        <w:t>hacer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alto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espiral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radicalización</w:t>
      </w:r>
      <w:r>
        <w:rPr>
          <w:spacing w:val="1"/>
        </w:rPr>
        <w:t xml:space="preserve"> </w:t>
      </w:r>
      <w:r>
        <w:t>de</w:t>
      </w:r>
      <w:r>
        <w:rPr>
          <w:spacing w:val="-61"/>
        </w:rPr>
        <w:t xml:space="preserve"> </w:t>
      </w:r>
      <w:r>
        <w:t>posiciones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desarrollo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mismas,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enriquecidas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rPr>
          <w:w w:val="95"/>
        </w:rPr>
        <w:t>perspectiva que un tercero</w:t>
      </w:r>
      <w:r>
        <w:rPr>
          <w:spacing w:val="56"/>
        </w:rPr>
        <w:t xml:space="preserve"> </w:t>
      </w:r>
      <w:r>
        <w:rPr>
          <w:w w:val="95"/>
        </w:rPr>
        <w:t>aporta poniendo el énfasis en la autorregulación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 partes.</w:t>
      </w:r>
    </w:p>
    <w:p w14:paraId="24C3126E" w14:textId="77777777" w:rsidR="000B4024" w:rsidRDefault="000B4024">
      <w:pPr>
        <w:pStyle w:val="Textoindependiente"/>
        <w:rPr>
          <w:sz w:val="34"/>
        </w:rPr>
      </w:pPr>
    </w:p>
    <w:p w14:paraId="6AA6C7F8" w14:textId="77777777" w:rsidR="000B4024" w:rsidRDefault="00000000">
      <w:pPr>
        <w:pStyle w:val="Ttulo2"/>
        <w:spacing w:before="268"/>
      </w:pPr>
      <w:r>
        <w:rPr>
          <w:rFonts w:ascii="Symbol" w:hAnsi="Symbol"/>
          <w:b w:val="0"/>
          <w:color w:val="002060"/>
        </w:rPr>
        <w:t></w:t>
      </w:r>
      <w:r>
        <w:rPr>
          <w:rFonts w:ascii="Times New Roman" w:hAnsi="Times New Roman"/>
          <w:b w:val="0"/>
          <w:color w:val="002060"/>
          <w:spacing w:val="10"/>
        </w:rPr>
        <w:t xml:space="preserve"> </w:t>
      </w:r>
      <w:r>
        <w:rPr>
          <w:color w:val="002060"/>
        </w:rPr>
        <w:t>¿Cuándo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se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recomienda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usar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mediación?</w:t>
      </w:r>
    </w:p>
    <w:p w14:paraId="1B527646" w14:textId="77777777" w:rsidR="000B4024" w:rsidRDefault="000B4024">
      <w:pPr>
        <w:pStyle w:val="Textoindependiente"/>
        <w:spacing w:before="10"/>
        <w:rPr>
          <w:b/>
          <w:sz w:val="27"/>
        </w:rPr>
      </w:pPr>
    </w:p>
    <w:p w14:paraId="4590149A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line="356" w:lineRule="exact"/>
        <w:ind w:hanging="361"/>
        <w:rPr>
          <w:sz w:val="28"/>
        </w:rPr>
      </w:pPr>
      <w:r>
        <w:rPr>
          <w:sz w:val="28"/>
        </w:rPr>
        <w:t>Cuando</w:t>
      </w:r>
      <w:r>
        <w:rPr>
          <w:spacing w:val="-3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partes</w:t>
      </w:r>
      <w:r>
        <w:rPr>
          <w:spacing w:val="-3"/>
          <w:sz w:val="28"/>
        </w:rPr>
        <w:t xml:space="preserve"> </w:t>
      </w:r>
      <w:r>
        <w:rPr>
          <w:sz w:val="28"/>
        </w:rPr>
        <w:t>deben</w:t>
      </w:r>
      <w:r>
        <w:rPr>
          <w:spacing w:val="-2"/>
          <w:sz w:val="28"/>
        </w:rPr>
        <w:t xml:space="preserve"> </w:t>
      </w:r>
      <w:r>
        <w:rPr>
          <w:sz w:val="28"/>
        </w:rPr>
        <w:t>continuar</w:t>
      </w:r>
      <w:r>
        <w:rPr>
          <w:spacing w:val="-5"/>
          <w:sz w:val="28"/>
        </w:rPr>
        <w:t xml:space="preserve"> </w:t>
      </w:r>
      <w:r>
        <w:rPr>
          <w:sz w:val="28"/>
        </w:rPr>
        <w:t>con</w:t>
      </w:r>
      <w:r>
        <w:rPr>
          <w:spacing w:val="-3"/>
          <w:sz w:val="28"/>
        </w:rPr>
        <w:t xml:space="preserve"> </w:t>
      </w:r>
      <w:r>
        <w:rPr>
          <w:sz w:val="28"/>
        </w:rPr>
        <w:t>su</w:t>
      </w:r>
      <w:r>
        <w:rPr>
          <w:spacing w:val="-4"/>
          <w:sz w:val="28"/>
        </w:rPr>
        <w:t xml:space="preserve"> </w:t>
      </w:r>
      <w:r>
        <w:rPr>
          <w:sz w:val="28"/>
        </w:rPr>
        <w:t>relación</w:t>
      </w:r>
      <w:r>
        <w:rPr>
          <w:spacing w:val="-3"/>
          <w:sz w:val="28"/>
        </w:rPr>
        <w:t xml:space="preserve"> </w:t>
      </w:r>
      <w:r>
        <w:rPr>
          <w:sz w:val="28"/>
        </w:rPr>
        <w:t>actual.</w:t>
      </w:r>
    </w:p>
    <w:p w14:paraId="43732220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line="356" w:lineRule="exact"/>
        <w:ind w:hanging="361"/>
        <w:rPr>
          <w:sz w:val="28"/>
        </w:rPr>
      </w:pPr>
      <w:r>
        <w:rPr>
          <w:sz w:val="28"/>
        </w:rPr>
        <w:t>Cuando</w:t>
      </w:r>
      <w:r>
        <w:rPr>
          <w:spacing w:val="-3"/>
          <w:sz w:val="28"/>
        </w:rPr>
        <w:t xml:space="preserve"> </w:t>
      </w:r>
      <w:r>
        <w:rPr>
          <w:sz w:val="28"/>
        </w:rPr>
        <w:t>hay</w:t>
      </w:r>
      <w:r>
        <w:rPr>
          <w:spacing w:val="-3"/>
          <w:sz w:val="28"/>
        </w:rPr>
        <w:t xml:space="preserve"> </w:t>
      </w:r>
      <w:r>
        <w:rPr>
          <w:sz w:val="28"/>
        </w:rPr>
        <w:t>voluntad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resolver</w:t>
      </w:r>
      <w:r>
        <w:rPr>
          <w:spacing w:val="-4"/>
          <w:sz w:val="28"/>
        </w:rPr>
        <w:t xml:space="preserve"> </w:t>
      </w: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conflicto</w:t>
      </w:r>
    </w:p>
    <w:p w14:paraId="32F0F8B9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before="3" w:line="356" w:lineRule="exact"/>
        <w:ind w:hanging="361"/>
        <w:rPr>
          <w:sz w:val="28"/>
        </w:rPr>
      </w:pPr>
      <w:r>
        <w:rPr>
          <w:sz w:val="28"/>
        </w:rPr>
        <w:t>Cuando</w:t>
      </w:r>
      <w:r>
        <w:rPr>
          <w:spacing w:val="-3"/>
          <w:sz w:val="28"/>
        </w:rPr>
        <w:t xml:space="preserve"> </w:t>
      </w:r>
      <w:r>
        <w:rPr>
          <w:sz w:val="28"/>
        </w:rPr>
        <w:t>el</w:t>
      </w:r>
      <w:r>
        <w:rPr>
          <w:spacing w:val="-4"/>
          <w:sz w:val="28"/>
        </w:rPr>
        <w:t xml:space="preserve"> </w:t>
      </w:r>
      <w:r>
        <w:rPr>
          <w:sz w:val="28"/>
        </w:rPr>
        <w:t>conflicto</w:t>
      </w:r>
      <w:r>
        <w:rPr>
          <w:spacing w:val="-3"/>
          <w:sz w:val="28"/>
        </w:rPr>
        <w:t xml:space="preserve"> </w:t>
      </w:r>
      <w:r>
        <w:rPr>
          <w:sz w:val="28"/>
        </w:rPr>
        <w:t>está</w:t>
      </w:r>
      <w:r>
        <w:rPr>
          <w:spacing w:val="-4"/>
          <w:sz w:val="28"/>
        </w:rPr>
        <w:t xml:space="preserve"> </w:t>
      </w:r>
      <w:r>
        <w:rPr>
          <w:sz w:val="28"/>
        </w:rPr>
        <w:t>afectando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otras</w:t>
      </w:r>
      <w:r>
        <w:rPr>
          <w:spacing w:val="-2"/>
          <w:sz w:val="28"/>
        </w:rPr>
        <w:t xml:space="preserve"> </w:t>
      </w:r>
      <w:r>
        <w:rPr>
          <w:sz w:val="28"/>
        </w:rPr>
        <w:t>personas</w:t>
      </w:r>
    </w:p>
    <w:p w14:paraId="6182958A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line="356" w:lineRule="exact"/>
        <w:ind w:hanging="361"/>
        <w:rPr>
          <w:sz w:val="28"/>
        </w:rPr>
      </w:pPr>
      <w:r>
        <w:rPr>
          <w:sz w:val="28"/>
        </w:rPr>
        <w:t>Cuando</w:t>
      </w:r>
      <w:r>
        <w:rPr>
          <w:spacing w:val="-3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partes</w:t>
      </w:r>
      <w:r>
        <w:rPr>
          <w:spacing w:val="-2"/>
          <w:sz w:val="28"/>
        </w:rPr>
        <w:t xml:space="preserve"> </w:t>
      </w:r>
      <w:r>
        <w:rPr>
          <w:sz w:val="28"/>
        </w:rPr>
        <w:t>están</w:t>
      </w:r>
      <w:r>
        <w:rPr>
          <w:spacing w:val="-4"/>
          <w:sz w:val="28"/>
        </w:rPr>
        <w:t xml:space="preserve"> </w:t>
      </w:r>
      <w:r>
        <w:rPr>
          <w:sz w:val="28"/>
        </w:rPr>
        <w:t>tranquilas</w:t>
      </w:r>
      <w:r>
        <w:rPr>
          <w:spacing w:val="-3"/>
          <w:sz w:val="28"/>
        </w:rPr>
        <w:t xml:space="preserve"> </w:t>
      </w:r>
      <w:r>
        <w:rPr>
          <w:sz w:val="28"/>
        </w:rPr>
        <w:t>y</w:t>
      </w:r>
      <w:r>
        <w:rPr>
          <w:spacing w:val="-4"/>
          <w:sz w:val="28"/>
        </w:rPr>
        <w:t xml:space="preserve"> </w:t>
      </w:r>
      <w:r>
        <w:rPr>
          <w:sz w:val="28"/>
        </w:rPr>
        <w:t>con</w:t>
      </w:r>
      <w:r>
        <w:rPr>
          <w:spacing w:val="-3"/>
          <w:sz w:val="28"/>
        </w:rPr>
        <w:t xml:space="preserve"> </w:t>
      </w:r>
      <w:r>
        <w:rPr>
          <w:sz w:val="28"/>
        </w:rPr>
        <w:t>capacidad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escucha.</w:t>
      </w:r>
    </w:p>
    <w:p w14:paraId="69AFC225" w14:textId="77777777" w:rsidR="000B4024" w:rsidRDefault="000B4024">
      <w:pPr>
        <w:pStyle w:val="Textoindependiente"/>
        <w:rPr>
          <w:sz w:val="34"/>
        </w:rPr>
      </w:pPr>
    </w:p>
    <w:p w14:paraId="16B7FEAE" w14:textId="77777777" w:rsidR="000B4024" w:rsidRDefault="00000000">
      <w:pPr>
        <w:pStyle w:val="Ttulo2"/>
      </w:pPr>
      <w:r>
        <w:rPr>
          <w:rFonts w:ascii="Symbol" w:hAnsi="Symbol"/>
          <w:b w:val="0"/>
          <w:color w:val="002060"/>
        </w:rPr>
        <w:t></w:t>
      </w:r>
      <w:r>
        <w:rPr>
          <w:rFonts w:ascii="Times New Roman" w:hAnsi="Times New Roman"/>
          <w:b w:val="0"/>
          <w:color w:val="002060"/>
          <w:spacing w:val="10"/>
        </w:rPr>
        <w:t xml:space="preserve"> </w:t>
      </w:r>
      <w:r>
        <w:rPr>
          <w:color w:val="002060"/>
        </w:rPr>
        <w:t>¿Cuándo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no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se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recomienda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usar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mediación?</w:t>
      </w:r>
    </w:p>
    <w:p w14:paraId="2BB208A4" w14:textId="77777777" w:rsidR="000B4024" w:rsidRDefault="000B4024">
      <w:pPr>
        <w:pStyle w:val="Textoindependiente"/>
        <w:spacing w:before="10"/>
        <w:rPr>
          <w:b/>
          <w:sz w:val="27"/>
        </w:rPr>
      </w:pPr>
    </w:p>
    <w:p w14:paraId="68025497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9"/>
        </w:tabs>
        <w:spacing w:line="242" w:lineRule="auto"/>
        <w:ind w:right="1395"/>
        <w:jc w:val="both"/>
        <w:rPr>
          <w:sz w:val="28"/>
        </w:rPr>
      </w:pPr>
      <w:r>
        <w:rPr>
          <w:sz w:val="28"/>
        </w:rPr>
        <w:t>Cuando</w:t>
      </w:r>
      <w:r>
        <w:rPr>
          <w:spacing w:val="-8"/>
          <w:sz w:val="28"/>
        </w:rPr>
        <w:t xml:space="preserve"> </w:t>
      </w:r>
      <w:r>
        <w:rPr>
          <w:sz w:val="28"/>
        </w:rPr>
        <w:t>los</w:t>
      </w:r>
      <w:r>
        <w:rPr>
          <w:spacing w:val="-8"/>
          <w:sz w:val="28"/>
        </w:rPr>
        <w:t xml:space="preserve"> </w:t>
      </w:r>
      <w:r>
        <w:rPr>
          <w:sz w:val="28"/>
        </w:rPr>
        <w:t>hechos</w:t>
      </w:r>
      <w:r>
        <w:rPr>
          <w:spacing w:val="-8"/>
          <w:sz w:val="28"/>
        </w:rPr>
        <w:t xml:space="preserve"> </w:t>
      </w:r>
      <w:r>
        <w:rPr>
          <w:sz w:val="28"/>
        </w:rPr>
        <w:t>son</w:t>
      </w:r>
      <w:r>
        <w:rPr>
          <w:spacing w:val="-7"/>
          <w:sz w:val="28"/>
        </w:rPr>
        <w:t xml:space="preserve"> </w:t>
      </w:r>
      <w:r>
        <w:rPr>
          <w:sz w:val="28"/>
        </w:rPr>
        <w:t>muy</w:t>
      </w:r>
      <w:r>
        <w:rPr>
          <w:spacing w:val="-8"/>
          <w:sz w:val="28"/>
        </w:rPr>
        <w:t xml:space="preserve"> </w:t>
      </w:r>
      <w:r>
        <w:rPr>
          <w:sz w:val="28"/>
        </w:rPr>
        <w:t>recientes</w:t>
      </w:r>
      <w:r>
        <w:rPr>
          <w:spacing w:val="-8"/>
          <w:sz w:val="28"/>
        </w:rPr>
        <w:t xml:space="preserve"> </w:t>
      </w:r>
      <w:r>
        <w:rPr>
          <w:sz w:val="28"/>
        </w:rPr>
        <w:t>y</w:t>
      </w:r>
      <w:r>
        <w:rPr>
          <w:spacing w:val="-7"/>
          <w:sz w:val="28"/>
        </w:rPr>
        <w:t xml:space="preserve"> </w:t>
      </w:r>
      <w:r>
        <w:rPr>
          <w:sz w:val="28"/>
        </w:rPr>
        <w:t>los</w:t>
      </w:r>
      <w:r>
        <w:rPr>
          <w:spacing w:val="-8"/>
          <w:sz w:val="28"/>
        </w:rPr>
        <w:t xml:space="preserve"> </w:t>
      </w:r>
      <w:r>
        <w:rPr>
          <w:sz w:val="28"/>
        </w:rPr>
        <w:t>protagonistas</w:t>
      </w:r>
      <w:r>
        <w:rPr>
          <w:spacing w:val="-8"/>
          <w:sz w:val="28"/>
        </w:rPr>
        <w:t xml:space="preserve"> </w:t>
      </w:r>
      <w:r>
        <w:rPr>
          <w:sz w:val="28"/>
        </w:rPr>
        <w:t>están</w:t>
      </w:r>
      <w:r>
        <w:rPr>
          <w:spacing w:val="-8"/>
          <w:sz w:val="28"/>
        </w:rPr>
        <w:t xml:space="preserve"> </w:t>
      </w:r>
      <w:r>
        <w:rPr>
          <w:sz w:val="28"/>
        </w:rPr>
        <w:t>fuera</w:t>
      </w:r>
      <w:r>
        <w:rPr>
          <w:spacing w:val="-60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sí,</w:t>
      </w:r>
      <w:r>
        <w:rPr>
          <w:spacing w:val="-1"/>
          <w:sz w:val="28"/>
        </w:rPr>
        <w:t xml:space="preserve"> </w:t>
      </w:r>
      <w:r>
        <w:rPr>
          <w:sz w:val="28"/>
        </w:rPr>
        <w:t>no</w:t>
      </w:r>
      <w:r>
        <w:rPr>
          <w:spacing w:val="-1"/>
          <w:sz w:val="28"/>
        </w:rPr>
        <w:t xml:space="preserve"> </w:t>
      </w:r>
      <w:r>
        <w:rPr>
          <w:sz w:val="28"/>
        </w:rPr>
        <w:t>pueden escuchar,</w:t>
      </w:r>
      <w:r>
        <w:rPr>
          <w:spacing w:val="-3"/>
          <w:sz w:val="28"/>
        </w:rPr>
        <w:t xml:space="preserve"> </w:t>
      </w:r>
      <w:r>
        <w:rPr>
          <w:sz w:val="28"/>
        </w:rPr>
        <w:t>contenerse</w:t>
      </w:r>
      <w:r>
        <w:rPr>
          <w:spacing w:val="-1"/>
          <w:sz w:val="28"/>
        </w:rPr>
        <w:t xml:space="preserve"> </w:t>
      </w:r>
      <w:r>
        <w:rPr>
          <w:sz w:val="28"/>
        </w:rPr>
        <w:t>o</w:t>
      </w:r>
      <w:r>
        <w:rPr>
          <w:spacing w:val="-1"/>
          <w:sz w:val="28"/>
        </w:rPr>
        <w:t xml:space="preserve"> </w:t>
      </w:r>
      <w:r>
        <w:rPr>
          <w:sz w:val="28"/>
        </w:rPr>
        <w:t>tomar</w:t>
      </w:r>
      <w:r>
        <w:rPr>
          <w:spacing w:val="-1"/>
          <w:sz w:val="28"/>
        </w:rPr>
        <w:t xml:space="preserve"> </w:t>
      </w:r>
      <w:r>
        <w:rPr>
          <w:sz w:val="28"/>
        </w:rPr>
        <w:t>decisiones.</w:t>
      </w:r>
    </w:p>
    <w:p w14:paraId="3C741CF7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9"/>
        </w:tabs>
        <w:spacing w:line="351" w:lineRule="exact"/>
        <w:ind w:hanging="361"/>
        <w:jc w:val="both"/>
        <w:rPr>
          <w:sz w:val="28"/>
        </w:rPr>
      </w:pPr>
      <w:r>
        <w:rPr>
          <w:sz w:val="28"/>
        </w:rPr>
        <w:t>Cuando</w:t>
      </w:r>
      <w:r>
        <w:rPr>
          <w:spacing w:val="-2"/>
          <w:sz w:val="28"/>
        </w:rPr>
        <w:t xml:space="preserve"> </w:t>
      </w:r>
      <w:r>
        <w:rPr>
          <w:sz w:val="28"/>
        </w:rPr>
        <w:t>una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las</w:t>
      </w:r>
      <w:r>
        <w:rPr>
          <w:spacing w:val="-3"/>
          <w:sz w:val="28"/>
        </w:rPr>
        <w:t xml:space="preserve"> </w:t>
      </w:r>
      <w:r>
        <w:rPr>
          <w:sz w:val="28"/>
        </w:rPr>
        <w:t>partes</w:t>
      </w:r>
      <w:r>
        <w:rPr>
          <w:spacing w:val="-1"/>
          <w:sz w:val="28"/>
        </w:rPr>
        <w:t xml:space="preserve"> </w:t>
      </w:r>
      <w:r>
        <w:rPr>
          <w:sz w:val="28"/>
        </w:rPr>
        <w:t>no</w:t>
      </w:r>
      <w:r>
        <w:rPr>
          <w:spacing w:val="-2"/>
          <w:sz w:val="28"/>
        </w:rPr>
        <w:t xml:space="preserve"> </w:t>
      </w:r>
      <w:r>
        <w:rPr>
          <w:sz w:val="28"/>
        </w:rPr>
        <w:t>confía</w:t>
      </w:r>
      <w:r>
        <w:rPr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otra</w:t>
      </w:r>
      <w:r>
        <w:rPr>
          <w:spacing w:val="-1"/>
          <w:sz w:val="28"/>
        </w:rPr>
        <w:t xml:space="preserve"> </w:t>
      </w:r>
      <w:r>
        <w:rPr>
          <w:sz w:val="28"/>
        </w:rPr>
        <w:t>o</w:t>
      </w:r>
      <w:r>
        <w:rPr>
          <w:spacing w:val="-3"/>
          <w:sz w:val="28"/>
        </w:rPr>
        <w:t xml:space="preserve"> </w:t>
      </w:r>
      <w:r>
        <w:rPr>
          <w:sz w:val="28"/>
        </w:rPr>
        <w:t>le</w:t>
      </w:r>
      <w:r>
        <w:rPr>
          <w:spacing w:val="-2"/>
          <w:sz w:val="28"/>
        </w:rPr>
        <w:t xml:space="preserve"> </w:t>
      </w:r>
      <w:r>
        <w:rPr>
          <w:sz w:val="28"/>
        </w:rPr>
        <w:t>teme.</w:t>
      </w:r>
    </w:p>
    <w:p w14:paraId="4D881016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9"/>
        </w:tabs>
        <w:ind w:right="1391"/>
        <w:jc w:val="both"/>
        <w:rPr>
          <w:sz w:val="28"/>
        </w:rPr>
      </w:pPr>
      <w:r>
        <w:rPr>
          <w:sz w:val="28"/>
        </w:rPr>
        <w:t>Cuando la complejidad del conflicto excede lo que se puede resolver</w:t>
      </w:r>
      <w:r>
        <w:rPr>
          <w:spacing w:val="-61"/>
          <w:sz w:val="28"/>
        </w:rPr>
        <w:t xml:space="preserve"> </w:t>
      </w:r>
      <w:r>
        <w:rPr>
          <w:sz w:val="28"/>
        </w:rPr>
        <w:t>desde el ámbito de la mediación, hechos constitutivos de delito,</w:t>
      </w:r>
      <w:r>
        <w:rPr>
          <w:spacing w:val="1"/>
          <w:sz w:val="28"/>
        </w:rPr>
        <w:t xml:space="preserve"> </w:t>
      </w:r>
      <w:r>
        <w:rPr>
          <w:sz w:val="28"/>
        </w:rPr>
        <w:t>abusos,</w:t>
      </w:r>
      <w:r>
        <w:rPr>
          <w:spacing w:val="-2"/>
          <w:sz w:val="28"/>
        </w:rPr>
        <w:t xml:space="preserve"> </w:t>
      </w:r>
      <w:r>
        <w:rPr>
          <w:sz w:val="28"/>
        </w:rPr>
        <w:t>agresiones</w:t>
      </w:r>
      <w:r>
        <w:rPr>
          <w:spacing w:val="1"/>
          <w:sz w:val="28"/>
        </w:rPr>
        <w:t xml:space="preserve"> </w:t>
      </w:r>
      <w:r>
        <w:rPr>
          <w:sz w:val="28"/>
        </w:rPr>
        <w:t>graves,</w:t>
      </w:r>
      <w:r>
        <w:rPr>
          <w:spacing w:val="-2"/>
          <w:sz w:val="28"/>
        </w:rPr>
        <w:t xml:space="preserve"> </w:t>
      </w:r>
      <w:r>
        <w:rPr>
          <w:sz w:val="28"/>
        </w:rPr>
        <w:t>etc.</w:t>
      </w:r>
    </w:p>
    <w:p w14:paraId="77DE0C75" w14:textId="77777777" w:rsidR="000B4024" w:rsidRDefault="000B4024">
      <w:pPr>
        <w:jc w:val="both"/>
        <w:rPr>
          <w:sz w:val="28"/>
        </w:rPr>
        <w:sectPr w:rsidR="000B4024" w:rsidSect="001E3FF1">
          <w:pgSz w:w="11910" w:h="16840"/>
          <w:pgMar w:top="860" w:right="300" w:bottom="700" w:left="300" w:header="0" w:footer="519" w:gutter="0"/>
          <w:cols w:space="720"/>
        </w:sectPr>
      </w:pPr>
    </w:p>
    <w:p w14:paraId="1C90D6FF" w14:textId="77777777" w:rsidR="000B4024" w:rsidRDefault="000B4024">
      <w:pPr>
        <w:pStyle w:val="Textoindependiente"/>
        <w:rPr>
          <w:sz w:val="20"/>
        </w:rPr>
      </w:pPr>
    </w:p>
    <w:p w14:paraId="7B94BD17" w14:textId="77777777" w:rsidR="000B4024" w:rsidRDefault="000B4024">
      <w:pPr>
        <w:pStyle w:val="Textoindependiente"/>
        <w:rPr>
          <w:sz w:val="20"/>
        </w:rPr>
      </w:pPr>
    </w:p>
    <w:p w14:paraId="14270E00" w14:textId="77777777" w:rsidR="000B4024" w:rsidRDefault="000B4024">
      <w:pPr>
        <w:pStyle w:val="Textoindependiente"/>
        <w:spacing w:before="6"/>
        <w:rPr>
          <w:sz w:val="24"/>
        </w:rPr>
      </w:pPr>
    </w:p>
    <w:p w14:paraId="3950C62E" w14:textId="77777777" w:rsidR="000B4024" w:rsidRDefault="00000000">
      <w:pPr>
        <w:pStyle w:val="Prrafodelista"/>
        <w:numPr>
          <w:ilvl w:val="2"/>
          <w:numId w:val="2"/>
        </w:numPr>
        <w:tabs>
          <w:tab w:val="left" w:pos="2129"/>
        </w:tabs>
        <w:spacing w:before="98"/>
        <w:ind w:right="1388"/>
        <w:jc w:val="both"/>
        <w:rPr>
          <w:sz w:val="28"/>
        </w:rPr>
      </w:pPr>
      <w:r>
        <w:rPr>
          <w:b/>
          <w:sz w:val="28"/>
        </w:rPr>
        <w:t xml:space="preserve">Negociación: </w:t>
      </w:r>
      <w:r>
        <w:rPr>
          <w:sz w:val="28"/>
        </w:rPr>
        <w:t>La negociación es una estrategia de resolución pacífica</w:t>
      </w:r>
      <w:r>
        <w:rPr>
          <w:spacing w:val="-6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conflictos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realiza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través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dos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más</w:t>
      </w:r>
      <w:r>
        <w:rPr>
          <w:spacing w:val="1"/>
          <w:sz w:val="28"/>
        </w:rPr>
        <w:t xml:space="preserve"> </w:t>
      </w:r>
      <w:r>
        <w:rPr>
          <w:sz w:val="28"/>
        </w:rPr>
        <w:t>partes</w:t>
      </w:r>
      <w:r>
        <w:rPr>
          <w:spacing w:val="1"/>
          <w:sz w:val="28"/>
        </w:rPr>
        <w:t xml:space="preserve"> </w:t>
      </w:r>
      <w:r>
        <w:rPr>
          <w:sz w:val="28"/>
        </w:rPr>
        <w:t>involucradas que dialogan frente a frente analizando la discrepancia</w:t>
      </w:r>
      <w:r>
        <w:rPr>
          <w:spacing w:val="-61"/>
          <w:sz w:val="28"/>
        </w:rPr>
        <w:t xml:space="preserve"> </w:t>
      </w: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buscando</w:t>
      </w:r>
      <w:r>
        <w:rPr>
          <w:spacing w:val="-1"/>
          <w:sz w:val="28"/>
        </w:rPr>
        <w:t xml:space="preserve"> </w:t>
      </w:r>
      <w:r>
        <w:rPr>
          <w:sz w:val="28"/>
        </w:rPr>
        <w:t>un</w:t>
      </w:r>
      <w:r>
        <w:rPr>
          <w:spacing w:val="-1"/>
          <w:sz w:val="28"/>
        </w:rPr>
        <w:t xml:space="preserve"> </w:t>
      </w:r>
      <w:r>
        <w:rPr>
          <w:sz w:val="28"/>
        </w:rPr>
        <w:t>acuerdo</w:t>
      </w:r>
      <w:r>
        <w:rPr>
          <w:spacing w:val="-1"/>
          <w:sz w:val="28"/>
        </w:rPr>
        <w:t xml:space="preserve"> </w:t>
      </w:r>
      <w:r>
        <w:rPr>
          <w:sz w:val="28"/>
        </w:rPr>
        <w:t>aceptable</w:t>
      </w:r>
      <w:r>
        <w:rPr>
          <w:spacing w:val="-1"/>
          <w:sz w:val="28"/>
        </w:rPr>
        <w:t xml:space="preserve"> </w:t>
      </w:r>
      <w:r>
        <w:rPr>
          <w:sz w:val="28"/>
        </w:rPr>
        <w:t>para ambas</w:t>
      </w:r>
      <w:r>
        <w:rPr>
          <w:spacing w:val="-1"/>
          <w:sz w:val="28"/>
        </w:rPr>
        <w:t xml:space="preserve"> </w:t>
      </w:r>
      <w:r>
        <w:rPr>
          <w:sz w:val="28"/>
        </w:rPr>
        <w:t>partes.</w:t>
      </w:r>
    </w:p>
    <w:p w14:paraId="6ACFA4AE" w14:textId="77777777" w:rsidR="000B4024" w:rsidRDefault="000B4024">
      <w:pPr>
        <w:pStyle w:val="Textoindependiente"/>
      </w:pPr>
    </w:p>
    <w:p w14:paraId="3AED9C79" w14:textId="77777777" w:rsidR="000B4024" w:rsidRDefault="00000000">
      <w:pPr>
        <w:pStyle w:val="Textoindependiente"/>
        <w:ind w:left="1408" w:right="1389"/>
        <w:jc w:val="both"/>
      </w:pPr>
      <w:r>
        <w:t>Para negociar debe existir en las partes involucradas en el conflicto la</w:t>
      </w:r>
      <w:r>
        <w:rPr>
          <w:spacing w:val="1"/>
        </w:rPr>
        <w:t xml:space="preserve"> </w:t>
      </w:r>
      <w:r>
        <w:t>disposición, la voluntad y la confianza para resolver mediante el dialogo su</w:t>
      </w:r>
      <w:r>
        <w:rPr>
          <w:spacing w:val="-61"/>
        </w:rPr>
        <w:t xml:space="preserve"> </w:t>
      </w:r>
      <w:r>
        <w:t>problemática</w:t>
      </w:r>
      <w:r>
        <w:rPr>
          <w:spacing w:val="1"/>
        </w:rPr>
        <w:t xml:space="preserve"> </w:t>
      </w:r>
      <w:r>
        <w:t>escuchando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otro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reconociendo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validez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argumentos. Siempre en una negociación existirá una satisfacción parcial</w:t>
      </w:r>
      <w:r>
        <w:rPr>
          <w:spacing w:val="1"/>
        </w:rPr>
        <w:t xml:space="preserve"> </w:t>
      </w:r>
      <w:r>
        <w:t>de las necesidades, por cuanto el proceso involucra la capacidad de ceder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ambas</w:t>
      </w:r>
      <w:r>
        <w:rPr>
          <w:spacing w:val="-1"/>
        </w:rPr>
        <w:t xml:space="preserve"> </w:t>
      </w:r>
      <w:r>
        <w:t>partes estén</w:t>
      </w:r>
      <w:r>
        <w:rPr>
          <w:spacing w:val="-1"/>
        </w:rPr>
        <w:t xml:space="preserve"> </w:t>
      </w:r>
      <w:r>
        <w:t>conformes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resultado final.</w:t>
      </w:r>
    </w:p>
    <w:p w14:paraId="4898B223" w14:textId="77777777" w:rsidR="000B4024" w:rsidRDefault="000B4024">
      <w:pPr>
        <w:pStyle w:val="Textoindependiente"/>
        <w:rPr>
          <w:sz w:val="34"/>
        </w:rPr>
      </w:pPr>
    </w:p>
    <w:p w14:paraId="24F6BCF0" w14:textId="77777777" w:rsidR="000B4024" w:rsidRDefault="00000000">
      <w:pPr>
        <w:pStyle w:val="Ttulo2"/>
      </w:pPr>
      <w:r>
        <w:rPr>
          <w:rFonts w:ascii="Symbol" w:hAnsi="Symbol"/>
          <w:b w:val="0"/>
          <w:color w:val="002060"/>
        </w:rPr>
        <w:t></w:t>
      </w:r>
      <w:r>
        <w:rPr>
          <w:rFonts w:ascii="Times New Roman" w:hAnsi="Times New Roman"/>
          <w:b w:val="0"/>
          <w:color w:val="002060"/>
          <w:spacing w:val="10"/>
        </w:rPr>
        <w:t xml:space="preserve"> </w:t>
      </w:r>
      <w:r>
        <w:rPr>
          <w:color w:val="002060"/>
        </w:rPr>
        <w:t>¿Quienes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participan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en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la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negociación?</w:t>
      </w:r>
    </w:p>
    <w:p w14:paraId="28BAFCF5" w14:textId="77777777" w:rsidR="000B4024" w:rsidRDefault="000B4024">
      <w:pPr>
        <w:pStyle w:val="Textoindependiente"/>
        <w:spacing w:before="2"/>
        <w:rPr>
          <w:b/>
        </w:rPr>
      </w:pPr>
    </w:p>
    <w:p w14:paraId="28871E91" w14:textId="77777777" w:rsidR="000B4024" w:rsidRDefault="00000000">
      <w:pPr>
        <w:pStyle w:val="Textoindependiente"/>
        <w:spacing w:before="1"/>
        <w:ind w:left="1408" w:right="1390"/>
        <w:jc w:val="both"/>
      </w:pPr>
      <w:r>
        <w:t>Solo</w:t>
      </w:r>
      <w:r>
        <w:rPr>
          <w:spacing w:val="-6"/>
        </w:rPr>
        <w:t xml:space="preserve"> </w:t>
      </w:r>
      <w:r>
        <w:t>participan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partes</w:t>
      </w:r>
      <w:r>
        <w:rPr>
          <w:spacing w:val="-6"/>
        </w:rPr>
        <w:t xml:space="preserve"> </w:t>
      </w:r>
      <w:r>
        <w:t>involucradas</w:t>
      </w:r>
      <w:r>
        <w:rPr>
          <w:spacing w:val="-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viven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conflicto.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diferencia</w:t>
      </w:r>
      <w:r>
        <w:rPr>
          <w:spacing w:val="-61"/>
        </w:rPr>
        <w:t xml:space="preserve"> </w:t>
      </w:r>
      <w:r>
        <w:t>de otras estrategias no hay un adulto que guie o dirija a los involucrados</w:t>
      </w:r>
      <w:r>
        <w:rPr>
          <w:spacing w:val="1"/>
        </w:rPr>
        <w:t xml:space="preserve"> </w:t>
      </w:r>
      <w:r>
        <w:t>por lo que solo se recomienda para niños con ciertas características, a una</w:t>
      </w:r>
      <w:r>
        <w:rPr>
          <w:spacing w:val="1"/>
        </w:rPr>
        <w:t xml:space="preserve"> </w:t>
      </w:r>
      <w:r>
        <w:t>edad</w:t>
      </w:r>
      <w:r>
        <w:rPr>
          <w:spacing w:val="-1"/>
        </w:rPr>
        <w:t xml:space="preserve"> </w:t>
      </w:r>
      <w:r>
        <w:t>más</w:t>
      </w:r>
      <w:r>
        <w:rPr>
          <w:spacing w:val="-1"/>
        </w:rPr>
        <w:t xml:space="preserve"> </w:t>
      </w:r>
      <w:r>
        <w:t>avanzada y</w:t>
      </w:r>
      <w:r>
        <w:rPr>
          <w:spacing w:val="-1"/>
        </w:rPr>
        <w:t xml:space="preserve"> </w:t>
      </w:r>
      <w:r>
        <w:t>con motivación para</w:t>
      </w:r>
      <w:r>
        <w:rPr>
          <w:spacing w:val="1"/>
        </w:rPr>
        <w:t xml:space="preserve"> </w:t>
      </w:r>
      <w:r>
        <w:t>realizarlo.</w:t>
      </w:r>
    </w:p>
    <w:p w14:paraId="62AC792A" w14:textId="77777777" w:rsidR="000B4024" w:rsidRDefault="000B4024">
      <w:pPr>
        <w:pStyle w:val="Textoindependiente"/>
        <w:rPr>
          <w:sz w:val="34"/>
        </w:rPr>
      </w:pPr>
    </w:p>
    <w:p w14:paraId="0DB12DF5" w14:textId="77777777" w:rsidR="000B4024" w:rsidRDefault="00000000">
      <w:pPr>
        <w:pStyle w:val="Ttulo2"/>
        <w:spacing w:before="266"/>
      </w:pPr>
      <w:r>
        <w:rPr>
          <w:rFonts w:ascii="Symbol" w:hAnsi="Symbol"/>
          <w:b w:val="0"/>
          <w:color w:val="002060"/>
        </w:rPr>
        <w:t></w:t>
      </w:r>
      <w:r>
        <w:rPr>
          <w:rFonts w:ascii="Times New Roman" w:hAnsi="Times New Roman"/>
          <w:b w:val="0"/>
          <w:color w:val="002060"/>
          <w:spacing w:val="10"/>
        </w:rPr>
        <w:t xml:space="preserve"> </w:t>
      </w:r>
      <w:r>
        <w:rPr>
          <w:color w:val="002060"/>
        </w:rPr>
        <w:t>¿Cuándo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negociar?</w:t>
      </w:r>
    </w:p>
    <w:p w14:paraId="613CC07B" w14:textId="77777777" w:rsidR="000B4024" w:rsidRDefault="000B4024">
      <w:pPr>
        <w:pStyle w:val="Textoindependiente"/>
        <w:spacing w:before="10"/>
        <w:rPr>
          <w:b/>
          <w:sz w:val="27"/>
        </w:rPr>
      </w:pPr>
    </w:p>
    <w:p w14:paraId="72B11C87" w14:textId="77777777" w:rsidR="000B4024" w:rsidRDefault="00000000">
      <w:pPr>
        <w:pStyle w:val="Textoindependiente"/>
        <w:spacing w:before="1"/>
        <w:ind w:left="1408" w:right="1390"/>
        <w:jc w:val="both"/>
      </w:pPr>
      <w:r>
        <w:t>Cuando dos o más personas están en situación de conflicto y manifiestan</w:t>
      </w:r>
      <w:r>
        <w:rPr>
          <w:spacing w:val="1"/>
        </w:rPr>
        <w:t xml:space="preserve"> </w:t>
      </w:r>
      <w:r>
        <w:t>interés y voluntad en resolver el problema sin ayuda de alguien más. Esto</w:t>
      </w:r>
      <w:r>
        <w:rPr>
          <w:spacing w:val="1"/>
        </w:rPr>
        <w:t xml:space="preserve"> </w:t>
      </w:r>
      <w:r>
        <w:t>puede suceder entre partes con igual o desigual poder entre sí. Una regla</w:t>
      </w:r>
      <w:r>
        <w:rPr>
          <w:spacing w:val="1"/>
        </w:rPr>
        <w:t xml:space="preserve"> </w:t>
      </w:r>
      <w:r>
        <w:t>tacita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buena</w:t>
      </w:r>
      <w:r>
        <w:rPr>
          <w:spacing w:val="-3"/>
        </w:rPr>
        <w:t xml:space="preserve"> </w:t>
      </w:r>
      <w:r>
        <w:t>negociación</w:t>
      </w:r>
      <w:r>
        <w:rPr>
          <w:spacing w:val="-1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agresión</w:t>
      </w:r>
      <w:r>
        <w:rPr>
          <w:spacing w:val="-2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proceso.</w:t>
      </w:r>
    </w:p>
    <w:p w14:paraId="0FA04BD3" w14:textId="77777777" w:rsidR="000B4024" w:rsidRDefault="00000000">
      <w:pPr>
        <w:pStyle w:val="Textoindependiente"/>
        <w:spacing w:before="6"/>
        <w:rPr>
          <w:sz w:val="19"/>
        </w:rPr>
      </w:pPr>
      <w:r>
        <w:rPr>
          <w:noProof/>
        </w:rPr>
        <w:drawing>
          <wp:anchor distT="0" distB="0" distL="0" distR="0" simplePos="0" relativeHeight="4294966275" behindDoc="0" locked="0" layoutInCell="1" allowOverlap="1" wp14:anchorId="1614EFFD" wp14:editId="3C478AB0">
            <wp:simplePos x="0" y="0"/>
            <wp:positionH relativeFrom="page">
              <wp:posOffset>1277111</wp:posOffset>
            </wp:positionH>
            <wp:positionV relativeFrom="paragraph">
              <wp:posOffset>175861</wp:posOffset>
            </wp:positionV>
            <wp:extent cx="5004816" cy="2627376"/>
            <wp:effectExtent l="0" t="0" r="0" b="0"/>
            <wp:wrapTopAndBottom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4816" cy="2627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899CF8" w14:textId="77777777" w:rsidR="000B4024" w:rsidRDefault="000B4024">
      <w:pPr>
        <w:rPr>
          <w:sz w:val="19"/>
        </w:rPr>
        <w:sectPr w:rsidR="000B4024" w:rsidSect="001E3FF1">
          <w:headerReference w:type="default" r:id="rId16"/>
          <w:footerReference w:type="default" r:id="rId17"/>
          <w:pgSz w:w="11910" w:h="16840"/>
          <w:pgMar w:top="860" w:right="300" w:bottom="700" w:left="300" w:header="0" w:footer="519" w:gutter="0"/>
          <w:cols w:space="720"/>
        </w:sectPr>
      </w:pPr>
    </w:p>
    <w:p w14:paraId="21579C3B" w14:textId="77777777" w:rsidR="000B4024" w:rsidRDefault="000B4024">
      <w:pPr>
        <w:pStyle w:val="Textoindependiente"/>
        <w:rPr>
          <w:sz w:val="20"/>
        </w:rPr>
      </w:pPr>
    </w:p>
    <w:p w14:paraId="39113782" w14:textId="77777777" w:rsidR="000B4024" w:rsidRDefault="000B4024">
      <w:pPr>
        <w:pStyle w:val="Textoindependiente"/>
        <w:spacing w:before="7"/>
        <w:rPr>
          <w:sz w:val="16"/>
        </w:rPr>
      </w:pPr>
    </w:p>
    <w:p w14:paraId="648B5948" w14:textId="77777777" w:rsidR="000B4024" w:rsidRDefault="00000000">
      <w:pPr>
        <w:pStyle w:val="Prrafodelista"/>
        <w:numPr>
          <w:ilvl w:val="2"/>
          <w:numId w:val="2"/>
        </w:numPr>
        <w:tabs>
          <w:tab w:val="left" w:pos="2129"/>
        </w:tabs>
        <w:spacing w:before="98"/>
        <w:ind w:right="1391"/>
        <w:jc w:val="both"/>
        <w:rPr>
          <w:sz w:val="28"/>
        </w:rPr>
      </w:pPr>
      <w:r>
        <w:rPr>
          <w:b/>
          <w:sz w:val="28"/>
        </w:rPr>
        <w:t>Arbitraje: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Ocurre</w:t>
      </w:r>
      <w:r>
        <w:rPr>
          <w:spacing w:val="1"/>
          <w:sz w:val="28"/>
        </w:rPr>
        <w:t xml:space="preserve"> </w:t>
      </w:r>
      <w:r>
        <w:rPr>
          <w:sz w:val="28"/>
        </w:rPr>
        <w:t>cuando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partes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conflicto</w:t>
      </w:r>
      <w:r>
        <w:rPr>
          <w:spacing w:val="1"/>
          <w:sz w:val="28"/>
        </w:rPr>
        <w:t xml:space="preserve"> </w:t>
      </w:r>
      <w:r>
        <w:rPr>
          <w:sz w:val="28"/>
        </w:rPr>
        <w:t>le</w:t>
      </w:r>
      <w:r>
        <w:rPr>
          <w:spacing w:val="1"/>
          <w:sz w:val="28"/>
        </w:rPr>
        <w:t xml:space="preserve"> </w:t>
      </w:r>
      <w:r>
        <w:rPr>
          <w:sz w:val="28"/>
        </w:rPr>
        <w:t>piden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tercera persona, de la confianza de ambos, que tome la decisión</w:t>
      </w:r>
      <w:r>
        <w:rPr>
          <w:spacing w:val="1"/>
          <w:sz w:val="28"/>
        </w:rPr>
        <w:t xml:space="preserve"> </w:t>
      </w:r>
      <w:r>
        <w:rPr>
          <w:sz w:val="28"/>
        </w:rPr>
        <w:t>acerca</w:t>
      </w:r>
      <w:r>
        <w:rPr>
          <w:spacing w:val="-7"/>
          <w:sz w:val="28"/>
        </w:rPr>
        <w:t xml:space="preserve"> </w:t>
      </w:r>
      <w:r>
        <w:rPr>
          <w:sz w:val="28"/>
        </w:rPr>
        <w:t>de</w:t>
      </w:r>
      <w:r>
        <w:rPr>
          <w:spacing w:val="-7"/>
          <w:sz w:val="28"/>
        </w:rPr>
        <w:t xml:space="preserve"> </w:t>
      </w:r>
      <w:r>
        <w:rPr>
          <w:sz w:val="28"/>
        </w:rPr>
        <w:t>cómo</w:t>
      </w:r>
      <w:r>
        <w:rPr>
          <w:spacing w:val="-8"/>
          <w:sz w:val="28"/>
        </w:rPr>
        <w:t xml:space="preserve"> </w:t>
      </w:r>
      <w:r>
        <w:rPr>
          <w:sz w:val="28"/>
        </w:rPr>
        <w:t>resolver</w:t>
      </w:r>
      <w:r>
        <w:rPr>
          <w:spacing w:val="-7"/>
          <w:sz w:val="28"/>
        </w:rPr>
        <w:t xml:space="preserve"> </w:t>
      </w:r>
      <w:r>
        <w:rPr>
          <w:sz w:val="28"/>
        </w:rPr>
        <w:t>el</w:t>
      </w:r>
      <w:r>
        <w:rPr>
          <w:spacing w:val="-7"/>
          <w:sz w:val="28"/>
        </w:rPr>
        <w:t xml:space="preserve"> </w:t>
      </w:r>
      <w:r>
        <w:rPr>
          <w:sz w:val="28"/>
        </w:rPr>
        <w:t>conflicto.</w:t>
      </w:r>
      <w:r>
        <w:rPr>
          <w:spacing w:val="-9"/>
          <w:sz w:val="28"/>
        </w:rPr>
        <w:t xml:space="preserve"> </w:t>
      </w:r>
      <w:r>
        <w:rPr>
          <w:sz w:val="28"/>
        </w:rPr>
        <w:t>En</w:t>
      </w:r>
      <w:r>
        <w:rPr>
          <w:spacing w:val="-7"/>
          <w:sz w:val="28"/>
        </w:rPr>
        <w:t xml:space="preserve"> </w:t>
      </w:r>
      <w:r>
        <w:rPr>
          <w:sz w:val="28"/>
        </w:rPr>
        <w:t>este</w:t>
      </w:r>
      <w:r>
        <w:rPr>
          <w:spacing w:val="-7"/>
          <w:sz w:val="28"/>
        </w:rPr>
        <w:t xml:space="preserve"> </w:t>
      </w:r>
      <w:r>
        <w:rPr>
          <w:sz w:val="28"/>
        </w:rPr>
        <w:t>sentido</w:t>
      </w:r>
      <w:r>
        <w:rPr>
          <w:spacing w:val="-7"/>
          <w:sz w:val="28"/>
        </w:rPr>
        <w:t xml:space="preserve"> </w:t>
      </w:r>
      <w:r>
        <w:rPr>
          <w:sz w:val="28"/>
        </w:rPr>
        <w:t>el</w:t>
      </w:r>
      <w:r>
        <w:rPr>
          <w:spacing w:val="-7"/>
          <w:sz w:val="28"/>
        </w:rPr>
        <w:t xml:space="preserve"> </w:t>
      </w:r>
      <w:r>
        <w:rPr>
          <w:sz w:val="28"/>
        </w:rPr>
        <w:t>tercero</w:t>
      </w:r>
      <w:r>
        <w:rPr>
          <w:spacing w:val="-7"/>
          <w:sz w:val="28"/>
        </w:rPr>
        <w:t xml:space="preserve"> </w:t>
      </w:r>
      <w:r>
        <w:rPr>
          <w:sz w:val="28"/>
        </w:rPr>
        <w:t>actúa</w:t>
      </w:r>
      <w:r>
        <w:rPr>
          <w:spacing w:val="-61"/>
          <w:sz w:val="28"/>
        </w:rPr>
        <w:t xml:space="preserve"> </w:t>
      </w:r>
      <w:r>
        <w:rPr>
          <w:sz w:val="28"/>
        </w:rPr>
        <w:t>como</w:t>
      </w:r>
      <w:r>
        <w:rPr>
          <w:spacing w:val="-8"/>
          <w:sz w:val="28"/>
        </w:rPr>
        <w:t xml:space="preserve"> </w:t>
      </w:r>
      <w:r>
        <w:rPr>
          <w:sz w:val="28"/>
        </w:rPr>
        <w:t>un</w:t>
      </w:r>
      <w:r>
        <w:rPr>
          <w:spacing w:val="-7"/>
          <w:sz w:val="28"/>
        </w:rPr>
        <w:t xml:space="preserve"> </w:t>
      </w:r>
      <w:r>
        <w:rPr>
          <w:sz w:val="28"/>
        </w:rPr>
        <w:t>juez</w:t>
      </w:r>
      <w:r>
        <w:rPr>
          <w:spacing w:val="-7"/>
          <w:sz w:val="28"/>
        </w:rPr>
        <w:t xml:space="preserve"> </w:t>
      </w:r>
      <w:r>
        <w:rPr>
          <w:sz w:val="28"/>
        </w:rPr>
        <w:t>y</w:t>
      </w:r>
      <w:r>
        <w:rPr>
          <w:spacing w:val="-7"/>
          <w:sz w:val="28"/>
        </w:rPr>
        <w:t xml:space="preserve"> </w:t>
      </w:r>
      <w:r>
        <w:rPr>
          <w:sz w:val="28"/>
        </w:rPr>
        <w:t>ambas</w:t>
      </w:r>
      <w:r>
        <w:rPr>
          <w:spacing w:val="-7"/>
          <w:sz w:val="28"/>
        </w:rPr>
        <w:t xml:space="preserve"> </w:t>
      </w:r>
      <w:r>
        <w:rPr>
          <w:sz w:val="28"/>
        </w:rPr>
        <w:t>partes</w:t>
      </w:r>
      <w:r>
        <w:rPr>
          <w:spacing w:val="-6"/>
          <w:sz w:val="28"/>
        </w:rPr>
        <w:t xml:space="preserve"> </w:t>
      </w:r>
      <w:r>
        <w:rPr>
          <w:sz w:val="28"/>
        </w:rPr>
        <w:t>se</w:t>
      </w:r>
      <w:r>
        <w:rPr>
          <w:spacing w:val="-7"/>
          <w:sz w:val="28"/>
        </w:rPr>
        <w:t xml:space="preserve"> </w:t>
      </w:r>
      <w:r>
        <w:rPr>
          <w:sz w:val="28"/>
        </w:rPr>
        <w:t>comprometen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7"/>
          <w:sz w:val="28"/>
        </w:rPr>
        <w:t xml:space="preserve"> </w:t>
      </w:r>
      <w:r>
        <w:rPr>
          <w:sz w:val="28"/>
        </w:rPr>
        <w:t>aceptar</w:t>
      </w:r>
      <w:r>
        <w:rPr>
          <w:spacing w:val="-7"/>
          <w:sz w:val="28"/>
        </w:rPr>
        <w:t xml:space="preserve"> </w:t>
      </w:r>
      <w:r>
        <w:rPr>
          <w:sz w:val="28"/>
        </w:rPr>
        <w:t>su</w:t>
      </w:r>
      <w:r>
        <w:rPr>
          <w:spacing w:val="-7"/>
          <w:sz w:val="28"/>
        </w:rPr>
        <w:t xml:space="preserve"> </w:t>
      </w:r>
      <w:r>
        <w:rPr>
          <w:sz w:val="28"/>
        </w:rPr>
        <w:t>decisión.</w:t>
      </w:r>
    </w:p>
    <w:p w14:paraId="50ECFDF1" w14:textId="77777777" w:rsidR="000B4024" w:rsidRDefault="000B4024">
      <w:pPr>
        <w:pStyle w:val="Textoindependiente"/>
      </w:pPr>
    </w:p>
    <w:p w14:paraId="2ED6D7C6" w14:textId="77777777" w:rsidR="000B4024" w:rsidRDefault="00000000">
      <w:pPr>
        <w:pStyle w:val="Textoindependiente"/>
        <w:ind w:left="1408" w:right="1391"/>
        <w:jc w:val="both"/>
      </w:pPr>
      <w:r>
        <w:t>En el ámbito escolar lo realiza un adulto con atribuciones en la institución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quien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través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diálogo</w:t>
      </w:r>
      <w:r>
        <w:rPr>
          <w:spacing w:val="1"/>
        </w:rPr>
        <w:t xml:space="preserve"> </w:t>
      </w:r>
      <w:r>
        <w:t>respetuoso</w:t>
      </w:r>
      <w:r>
        <w:rPr>
          <w:spacing w:val="1"/>
        </w:rPr>
        <w:t xml:space="preserve"> </w:t>
      </w:r>
      <w:r>
        <w:t>escucha</w:t>
      </w:r>
      <w:r>
        <w:rPr>
          <w:spacing w:val="1"/>
        </w:rPr>
        <w:t xml:space="preserve"> </w:t>
      </w:r>
      <w:r>
        <w:t>atenta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w w:val="95"/>
        </w:rPr>
        <w:t>reflexivamente a las partes</w:t>
      </w:r>
      <w:r>
        <w:rPr>
          <w:spacing w:val="1"/>
          <w:w w:val="95"/>
        </w:rPr>
        <w:t xml:space="preserve"> </w:t>
      </w:r>
      <w:r>
        <w:rPr>
          <w:w w:val="95"/>
        </w:rPr>
        <w:t>en</w:t>
      </w:r>
      <w:r>
        <w:rPr>
          <w:spacing w:val="56"/>
        </w:rPr>
        <w:t xml:space="preserve"> </w:t>
      </w:r>
      <w:r>
        <w:rPr>
          <w:w w:val="95"/>
        </w:rPr>
        <w:t>conflicto antes de determinar</w:t>
      </w:r>
      <w:r>
        <w:rPr>
          <w:spacing w:val="57"/>
        </w:rPr>
        <w:t xml:space="preserve"> </w:t>
      </w:r>
      <w:r>
        <w:rPr>
          <w:w w:val="95"/>
        </w:rPr>
        <w:t>una salida</w:t>
      </w:r>
      <w:r>
        <w:rPr>
          <w:spacing w:val="57"/>
        </w:rPr>
        <w:t xml:space="preserve"> </w:t>
      </w:r>
      <w:r>
        <w:rPr>
          <w:w w:val="95"/>
        </w:rPr>
        <w:t>justa</w:t>
      </w:r>
      <w:r>
        <w:rPr>
          <w:spacing w:val="-58"/>
          <w:w w:val="95"/>
        </w:rPr>
        <w:t xml:space="preserve"> </w:t>
      </w:r>
      <w:r>
        <w:t>a la situación planteada. El arbitraje corresponde a un proceso privado de</w:t>
      </w:r>
      <w:r>
        <w:rPr>
          <w:spacing w:val="1"/>
        </w:rPr>
        <w:t xml:space="preserve"> </w:t>
      </w:r>
      <w:r>
        <w:t>resolución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adulto,</w:t>
      </w:r>
      <w:r>
        <w:rPr>
          <w:spacing w:val="-11"/>
        </w:rPr>
        <w:t xml:space="preserve"> </w:t>
      </w:r>
      <w:r>
        <w:t>quien</w:t>
      </w:r>
      <w:r>
        <w:rPr>
          <w:spacing w:val="-11"/>
        </w:rPr>
        <w:t xml:space="preserve"> </w:t>
      </w:r>
      <w:r>
        <w:t>perfectamente</w:t>
      </w:r>
      <w:r>
        <w:rPr>
          <w:spacing w:val="-10"/>
        </w:rPr>
        <w:t xml:space="preserve"> </w:t>
      </w:r>
      <w:r>
        <w:t>puede</w:t>
      </w:r>
      <w:r>
        <w:rPr>
          <w:spacing w:val="-11"/>
        </w:rPr>
        <w:t xml:space="preserve"> </w:t>
      </w:r>
      <w:r>
        <w:t>ser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inspector</w:t>
      </w:r>
      <w:r>
        <w:rPr>
          <w:spacing w:val="-61"/>
        </w:rPr>
        <w:t xml:space="preserve"> </w:t>
      </w:r>
      <w:r>
        <w:t>educacional determinara el resultado del procedimiento como un “juez”,</w:t>
      </w:r>
      <w:r>
        <w:rPr>
          <w:spacing w:val="1"/>
        </w:rPr>
        <w:t xml:space="preserve"> </w:t>
      </w:r>
      <w:r>
        <w:t>pero permitiendo a través del dialogo un aprendizaje significativo de los</w:t>
      </w:r>
      <w:r>
        <w:rPr>
          <w:spacing w:val="1"/>
        </w:rPr>
        <w:t xml:space="preserve"> </w:t>
      </w:r>
      <w:r>
        <w:t>estudiantes</w:t>
      </w:r>
      <w:r>
        <w:rPr>
          <w:spacing w:val="-1"/>
        </w:rPr>
        <w:t xml:space="preserve"> </w:t>
      </w:r>
      <w:r>
        <w:t>en conflicto.</w:t>
      </w:r>
    </w:p>
    <w:p w14:paraId="03209CE0" w14:textId="77777777" w:rsidR="000B4024" w:rsidRDefault="000B4024">
      <w:pPr>
        <w:pStyle w:val="Textoindependiente"/>
        <w:spacing w:before="1"/>
      </w:pPr>
    </w:p>
    <w:p w14:paraId="152EFDF7" w14:textId="77777777" w:rsidR="000B4024" w:rsidRDefault="00000000">
      <w:pPr>
        <w:pStyle w:val="Ttulo2"/>
        <w:spacing w:before="0"/>
        <w:ind w:left="1408" w:right="1391"/>
        <w:jc w:val="both"/>
      </w:pPr>
      <w:r>
        <w:t>Para realizar la técnica del arbitraje es necesario tener presente cinco</w:t>
      </w:r>
      <w:r>
        <w:rPr>
          <w:spacing w:val="1"/>
        </w:rPr>
        <w:t xml:space="preserve"> </w:t>
      </w:r>
      <w:r>
        <w:t>reglas</w:t>
      </w:r>
      <w:r>
        <w:rPr>
          <w:spacing w:val="-1"/>
        </w:rPr>
        <w:t xml:space="preserve"> </w:t>
      </w:r>
      <w:r>
        <w:t>básicas:</w:t>
      </w:r>
    </w:p>
    <w:p w14:paraId="46D1B63D" w14:textId="77777777" w:rsidR="000B4024" w:rsidRDefault="000B4024">
      <w:pPr>
        <w:pStyle w:val="Textoindependiente"/>
        <w:spacing w:before="1"/>
        <w:rPr>
          <w:b/>
        </w:rPr>
      </w:pPr>
    </w:p>
    <w:p w14:paraId="764913E7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line="356" w:lineRule="exact"/>
        <w:ind w:hanging="361"/>
        <w:rPr>
          <w:sz w:val="28"/>
        </w:rPr>
      </w:pPr>
      <w:r>
        <w:rPr>
          <w:sz w:val="28"/>
        </w:rPr>
        <w:t>Resguardar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dignidad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las</w:t>
      </w:r>
      <w:r>
        <w:rPr>
          <w:spacing w:val="-3"/>
          <w:sz w:val="28"/>
        </w:rPr>
        <w:t xml:space="preserve"> </w:t>
      </w:r>
      <w:r>
        <w:rPr>
          <w:sz w:val="28"/>
        </w:rPr>
        <w:t>partes</w:t>
      </w:r>
    </w:p>
    <w:p w14:paraId="6C8D8BA3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line="355" w:lineRule="exact"/>
        <w:ind w:hanging="361"/>
        <w:rPr>
          <w:sz w:val="28"/>
        </w:rPr>
      </w:pPr>
      <w:r>
        <w:rPr>
          <w:sz w:val="28"/>
        </w:rPr>
        <w:t>Resguardar</w:t>
      </w:r>
      <w:r>
        <w:rPr>
          <w:spacing w:val="-3"/>
          <w:sz w:val="28"/>
        </w:rPr>
        <w:t xml:space="preserve"> </w:t>
      </w: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derecho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educación</w:t>
      </w:r>
    </w:p>
    <w:p w14:paraId="0D32DCD6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line="356" w:lineRule="exact"/>
        <w:ind w:hanging="361"/>
        <w:rPr>
          <w:sz w:val="28"/>
        </w:rPr>
      </w:pPr>
      <w:r>
        <w:rPr>
          <w:sz w:val="28"/>
        </w:rPr>
        <w:t>Resguardar</w:t>
      </w:r>
      <w:r>
        <w:rPr>
          <w:spacing w:val="-4"/>
          <w:sz w:val="28"/>
        </w:rPr>
        <w:t xml:space="preserve"> </w:t>
      </w:r>
      <w:r>
        <w:rPr>
          <w:sz w:val="28"/>
        </w:rPr>
        <w:t>el</w:t>
      </w:r>
      <w:r>
        <w:rPr>
          <w:spacing w:val="-4"/>
          <w:sz w:val="28"/>
        </w:rPr>
        <w:t xml:space="preserve"> </w:t>
      </w:r>
      <w:r>
        <w:rPr>
          <w:sz w:val="28"/>
        </w:rPr>
        <w:t>establecimiento</w:t>
      </w:r>
      <w:r>
        <w:rPr>
          <w:spacing w:val="-4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relaciones</w:t>
      </w:r>
    </w:p>
    <w:p w14:paraId="734EB184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before="3" w:line="356" w:lineRule="exact"/>
        <w:ind w:hanging="361"/>
        <w:rPr>
          <w:sz w:val="28"/>
        </w:rPr>
      </w:pPr>
      <w:r>
        <w:rPr>
          <w:sz w:val="28"/>
        </w:rPr>
        <w:t>Proponer</w:t>
      </w:r>
      <w:r>
        <w:rPr>
          <w:spacing w:val="-4"/>
          <w:sz w:val="28"/>
        </w:rPr>
        <w:t xml:space="preserve"> </w:t>
      </w:r>
      <w:r>
        <w:rPr>
          <w:sz w:val="28"/>
        </w:rPr>
        <w:t>una</w:t>
      </w:r>
      <w:r>
        <w:rPr>
          <w:spacing w:val="-3"/>
          <w:sz w:val="28"/>
        </w:rPr>
        <w:t xml:space="preserve"> </w:t>
      </w:r>
      <w:r>
        <w:rPr>
          <w:sz w:val="28"/>
        </w:rPr>
        <w:t>salida</w:t>
      </w:r>
      <w:r>
        <w:rPr>
          <w:spacing w:val="-3"/>
          <w:sz w:val="28"/>
        </w:rPr>
        <w:t xml:space="preserve"> </w:t>
      </w:r>
      <w:r>
        <w:rPr>
          <w:sz w:val="28"/>
        </w:rPr>
        <w:t>justa</w:t>
      </w:r>
      <w:r>
        <w:rPr>
          <w:spacing w:val="-3"/>
          <w:sz w:val="28"/>
        </w:rPr>
        <w:t xml:space="preserve"> </w:t>
      </w:r>
      <w:r>
        <w:rPr>
          <w:sz w:val="28"/>
        </w:rPr>
        <w:t>al</w:t>
      </w:r>
      <w:r>
        <w:rPr>
          <w:spacing w:val="-3"/>
          <w:sz w:val="28"/>
        </w:rPr>
        <w:t xml:space="preserve"> </w:t>
      </w:r>
      <w:r>
        <w:rPr>
          <w:sz w:val="28"/>
        </w:rPr>
        <w:t>problema</w:t>
      </w:r>
    </w:p>
    <w:p w14:paraId="2CFD0280" w14:textId="77777777" w:rsidR="000B4024" w:rsidRDefault="00000000">
      <w:pPr>
        <w:pStyle w:val="Prrafodelista"/>
        <w:numPr>
          <w:ilvl w:val="0"/>
          <w:numId w:val="1"/>
        </w:numPr>
        <w:tabs>
          <w:tab w:val="left" w:pos="2128"/>
          <w:tab w:val="left" w:pos="2129"/>
        </w:tabs>
        <w:spacing w:line="356" w:lineRule="exact"/>
        <w:ind w:hanging="361"/>
        <w:rPr>
          <w:sz w:val="28"/>
        </w:rPr>
      </w:pPr>
      <w:r>
        <w:rPr>
          <w:sz w:val="28"/>
        </w:rPr>
        <w:t>Reparación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4"/>
          <w:sz w:val="28"/>
        </w:rPr>
        <w:t xml:space="preserve"> </w:t>
      </w:r>
      <w:r>
        <w:rPr>
          <w:sz w:val="28"/>
        </w:rPr>
        <w:t>daño</w:t>
      </w:r>
      <w:r>
        <w:rPr>
          <w:spacing w:val="-2"/>
          <w:sz w:val="28"/>
        </w:rPr>
        <w:t xml:space="preserve"> </w:t>
      </w:r>
      <w:r>
        <w:rPr>
          <w:sz w:val="28"/>
        </w:rPr>
        <w:t>implicado</w:t>
      </w:r>
      <w:r>
        <w:rPr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spacing w:val="-3"/>
          <w:sz w:val="28"/>
        </w:rPr>
        <w:t xml:space="preserve"> </w:t>
      </w:r>
      <w:r>
        <w:rPr>
          <w:sz w:val="28"/>
        </w:rPr>
        <w:t>el</w:t>
      </w:r>
      <w:r>
        <w:rPr>
          <w:spacing w:val="-4"/>
          <w:sz w:val="28"/>
        </w:rPr>
        <w:t xml:space="preserve"> </w:t>
      </w:r>
      <w:r>
        <w:rPr>
          <w:sz w:val="28"/>
        </w:rPr>
        <w:t>conflicto</w:t>
      </w:r>
    </w:p>
    <w:p w14:paraId="0155B18F" w14:textId="77777777" w:rsidR="000B4024" w:rsidRDefault="000B4024">
      <w:pPr>
        <w:pStyle w:val="Textoindependiente"/>
        <w:spacing w:before="10"/>
        <w:rPr>
          <w:sz w:val="40"/>
        </w:rPr>
      </w:pPr>
    </w:p>
    <w:p w14:paraId="4F89723F" w14:textId="77777777" w:rsidR="000B4024" w:rsidRDefault="00000000">
      <w:pPr>
        <w:pStyle w:val="Ttulo1"/>
        <w:numPr>
          <w:ilvl w:val="1"/>
          <w:numId w:val="2"/>
        </w:numPr>
        <w:tabs>
          <w:tab w:val="left" w:pos="1990"/>
        </w:tabs>
        <w:spacing w:line="237" w:lineRule="auto"/>
        <w:ind w:right="1392" w:firstLine="0"/>
      </w:pPr>
      <w:r>
        <w:rPr>
          <w:color w:val="002060"/>
          <w:w w:val="95"/>
        </w:rPr>
        <w:t>Rol</w:t>
      </w:r>
      <w:r>
        <w:rPr>
          <w:color w:val="002060"/>
          <w:spacing w:val="29"/>
          <w:w w:val="95"/>
        </w:rPr>
        <w:t xml:space="preserve"> </w:t>
      </w:r>
      <w:r>
        <w:rPr>
          <w:color w:val="002060"/>
          <w:w w:val="95"/>
        </w:rPr>
        <w:t>del</w:t>
      </w:r>
      <w:r>
        <w:rPr>
          <w:color w:val="002060"/>
          <w:spacing w:val="29"/>
          <w:w w:val="95"/>
        </w:rPr>
        <w:t xml:space="preserve"> </w:t>
      </w:r>
      <w:r>
        <w:rPr>
          <w:color w:val="002060"/>
          <w:w w:val="95"/>
        </w:rPr>
        <w:t>inspector</w:t>
      </w:r>
      <w:r>
        <w:rPr>
          <w:color w:val="002060"/>
          <w:spacing w:val="30"/>
          <w:w w:val="95"/>
        </w:rPr>
        <w:t xml:space="preserve"> </w:t>
      </w:r>
      <w:r>
        <w:rPr>
          <w:color w:val="002060"/>
          <w:w w:val="95"/>
        </w:rPr>
        <w:t>educacional</w:t>
      </w:r>
      <w:r>
        <w:rPr>
          <w:color w:val="002060"/>
          <w:spacing w:val="28"/>
          <w:w w:val="95"/>
        </w:rPr>
        <w:t xml:space="preserve"> </w:t>
      </w:r>
      <w:r>
        <w:rPr>
          <w:color w:val="002060"/>
          <w:w w:val="95"/>
        </w:rPr>
        <w:t>en</w:t>
      </w:r>
      <w:r>
        <w:rPr>
          <w:color w:val="002060"/>
          <w:spacing w:val="29"/>
          <w:w w:val="95"/>
        </w:rPr>
        <w:t xml:space="preserve"> </w:t>
      </w:r>
      <w:r>
        <w:rPr>
          <w:color w:val="002060"/>
          <w:w w:val="95"/>
        </w:rPr>
        <w:t>la</w:t>
      </w:r>
      <w:r>
        <w:rPr>
          <w:color w:val="002060"/>
          <w:spacing w:val="30"/>
          <w:w w:val="95"/>
        </w:rPr>
        <w:t xml:space="preserve"> </w:t>
      </w:r>
      <w:r>
        <w:rPr>
          <w:color w:val="002060"/>
          <w:w w:val="95"/>
        </w:rPr>
        <w:t>resolución</w:t>
      </w:r>
      <w:r>
        <w:rPr>
          <w:color w:val="002060"/>
          <w:spacing w:val="29"/>
          <w:w w:val="95"/>
        </w:rPr>
        <w:t xml:space="preserve"> </w:t>
      </w:r>
      <w:r>
        <w:rPr>
          <w:color w:val="002060"/>
          <w:w w:val="95"/>
        </w:rPr>
        <w:t>de</w:t>
      </w:r>
      <w:r>
        <w:rPr>
          <w:color w:val="002060"/>
          <w:spacing w:val="-83"/>
          <w:w w:val="95"/>
        </w:rPr>
        <w:t xml:space="preserve"> </w:t>
      </w:r>
      <w:r>
        <w:rPr>
          <w:color w:val="002060"/>
        </w:rPr>
        <w:t>conflictos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en la escuela</w:t>
      </w:r>
    </w:p>
    <w:p w14:paraId="66F0B6AC" w14:textId="77777777" w:rsidR="000B4024" w:rsidRDefault="00000000">
      <w:pPr>
        <w:pStyle w:val="Textoindependiente"/>
        <w:spacing w:before="344"/>
        <w:ind w:left="1408" w:right="1389"/>
        <w:jc w:val="both"/>
      </w:pPr>
      <w:r>
        <w:t>En el actual sistema escolar es de primera importancia el rol del Inspector</w:t>
      </w:r>
      <w:r>
        <w:rPr>
          <w:spacing w:val="1"/>
        </w:rPr>
        <w:t xml:space="preserve"> </w:t>
      </w:r>
      <w:r>
        <w:t>educacional en la Convivencia diaria de los estudiantes y en la resolución</w:t>
      </w:r>
      <w:r>
        <w:rPr>
          <w:spacing w:val="1"/>
        </w:rPr>
        <w:t xml:space="preserve"> </w:t>
      </w:r>
      <w:r>
        <w:t>oportuna</w:t>
      </w:r>
      <w:r>
        <w:rPr>
          <w:spacing w:val="-15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efectiva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conflictos</w:t>
      </w:r>
      <w:r>
        <w:rPr>
          <w:spacing w:val="-14"/>
        </w:rPr>
        <w:t xml:space="preserve"> </w:t>
      </w:r>
      <w:r>
        <w:t>escolares</w:t>
      </w:r>
      <w:r>
        <w:rPr>
          <w:spacing w:val="-15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diario</w:t>
      </w:r>
      <w:r>
        <w:rPr>
          <w:spacing w:val="-15"/>
        </w:rPr>
        <w:t xml:space="preserve"> </w:t>
      </w:r>
      <w:r>
        <w:t>se</w:t>
      </w:r>
      <w:r>
        <w:rPr>
          <w:spacing w:val="-14"/>
        </w:rPr>
        <w:t xml:space="preserve"> </w:t>
      </w:r>
      <w:r>
        <w:t>suceden,</w:t>
      </w:r>
      <w:r>
        <w:rPr>
          <w:spacing w:val="-14"/>
        </w:rPr>
        <w:t xml:space="preserve"> </w:t>
      </w:r>
      <w:r>
        <w:t>cada</w:t>
      </w:r>
      <w:r>
        <w:rPr>
          <w:spacing w:val="-61"/>
        </w:rPr>
        <w:t xml:space="preserve"> </w:t>
      </w:r>
      <w:r>
        <w:t>vez con más frecuencia y con más elementos de agresividad y descontrol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contextos</w:t>
      </w:r>
      <w:r>
        <w:rPr>
          <w:spacing w:val="1"/>
        </w:rPr>
        <w:t xml:space="preserve"> </w:t>
      </w:r>
      <w:r>
        <w:t>vulnerables,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sicológicas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neurológicas</w:t>
      </w:r>
      <w:r>
        <w:rPr>
          <w:spacing w:val="1"/>
        </w:rPr>
        <w:t xml:space="preserve"> </w:t>
      </w:r>
      <w:r>
        <w:t>especiales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carencias</w:t>
      </w:r>
      <w:r>
        <w:rPr>
          <w:spacing w:val="1"/>
        </w:rPr>
        <w:t xml:space="preserve"> </w:t>
      </w:r>
      <w:r>
        <w:t>afectivas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emocionales</w:t>
      </w:r>
      <w:r>
        <w:rPr>
          <w:spacing w:val="-1"/>
        </w:rPr>
        <w:t xml:space="preserve"> </w:t>
      </w:r>
      <w:r>
        <w:t>en su entorno</w:t>
      </w:r>
      <w:r>
        <w:rPr>
          <w:spacing w:val="-1"/>
        </w:rPr>
        <w:t xml:space="preserve"> </w:t>
      </w:r>
      <w:r>
        <w:t>familiar.</w:t>
      </w:r>
    </w:p>
    <w:p w14:paraId="3B9CDD58" w14:textId="77777777" w:rsidR="000B4024" w:rsidRDefault="000B4024">
      <w:pPr>
        <w:pStyle w:val="Textoindependiente"/>
        <w:spacing w:before="9"/>
        <w:rPr>
          <w:sz w:val="27"/>
        </w:rPr>
      </w:pPr>
    </w:p>
    <w:p w14:paraId="0BE45249" w14:textId="77777777" w:rsidR="000B4024" w:rsidRDefault="00000000">
      <w:pPr>
        <w:pStyle w:val="Textoindependiente"/>
        <w:ind w:left="1408" w:right="1389"/>
        <w:jc w:val="both"/>
      </w:pPr>
      <w:r>
        <w:t>El inspector educacional debe tener las competencias para enfrentar estos</w:t>
      </w:r>
      <w:r>
        <w:rPr>
          <w:spacing w:val="-61"/>
        </w:rPr>
        <w:t xml:space="preserve"> </w:t>
      </w:r>
      <w:r>
        <w:t>conflictos ya que se encuentra en la primera línea de acción, entendiendo</w:t>
      </w:r>
      <w:r>
        <w:rPr>
          <w:spacing w:val="1"/>
        </w:rPr>
        <w:t xml:space="preserve"> </w:t>
      </w:r>
      <w:r>
        <w:t>que la mayoría de los conflictos violentos ocurren en el patio durante los</w:t>
      </w:r>
      <w:r>
        <w:rPr>
          <w:spacing w:val="1"/>
        </w:rPr>
        <w:t xml:space="preserve"> </w:t>
      </w:r>
      <w:r>
        <w:t>recreos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gran</w:t>
      </w:r>
      <w:r>
        <w:rPr>
          <w:spacing w:val="-7"/>
        </w:rPr>
        <w:t xml:space="preserve"> </w:t>
      </w:r>
      <w:r>
        <w:t>parte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situaciones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indisciplina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se</w:t>
      </w:r>
      <w:r>
        <w:rPr>
          <w:spacing w:val="-8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las</w:t>
      </w:r>
      <w:r>
        <w:rPr>
          <w:spacing w:val="-61"/>
        </w:rPr>
        <w:t xml:space="preserve"> </w:t>
      </w:r>
      <w:r>
        <w:t>salas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clases</w:t>
      </w:r>
      <w:r>
        <w:rPr>
          <w:spacing w:val="-1"/>
        </w:rPr>
        <w:t xml:space="preserve"> </w:t>
      </w:r>
      <w:r>
        <w:t>requieren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intervención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2"/>
        </w:rPr>
        <w:t xml:space="preserve"> </w:t>
      </w:r>
      <w:r>
        <w:t>Inspectores.</w:t>
      </w:r>
    </w:p>
    <w:p w14:paraId="513581C7" w14:textId="77777777" w:rsidR="000B4024" w:rsidRDefault="000B4024">
      <w:pPr>
        <w:jc w:val="both"/>
        <w:sectPr w:rsidR="000B4024" w:rsidSect="001E3FF1">
          <w:pgSz w:w="11910" w:h="16840"/>
          <w:pgMar w:top="860" w:right="300" w:bottom="700" w:left="300" w:header="0" w:footer="519" w:gutter="0"/>
          <w:cols w:space="720"/>
        </w:sectPr>
      </w:pPr>
    </w:p>
    <w:p w14:paraId="0CC07F2C" w14:textId="77777777" w:rsidR="000B4024" w:rsidRDefault="000B4024">
      <w:pPr>
        <w:pStyle w:val="Textoindependiente"/>
        <w:rPr>
          <w:sz w:val="20"/>
        </w:rPr>
      </w:pPr>
    </w:p>
    <w:p w14:paraId="4FDB6039" w14:textId="77777777" w:rsidR="000B4024" w:rsidRDefault="000B4024">
      <w:pPr>
        <w:pStyle w:val="Textoindependiente"/>
        <w:spacing w:before="6"/>
        <w:rPr>
          <w:sz w:val="16"/>
        </w:rPr>
      </w:pPr>
    </w:p>
    <w:p w14:paraId="2E074F1D" w14:textId="77777777" w:rsidR="000B4024" w:rsidRDefault="00000000">
      <w:pPr>
        <w:spacing w:before="102"/>
        <w:ind w:left="2128" w:hanging="360"/>
        <w:rPr>
          <w:b/>
          <w:sz w:val="32"/>
        </w:rPr>
      </w:pPr>
      <w:r>
        <w:rPr>
          <w:rFonts w:ascii="Symbol" w:hAnsi="Symbol"/>
          <w:color w:val="002060"/>
          <w:spacing w:val="-1"/>
          <w:sz w:val="32"/>
        </w:rPr>
        <w:t></w:t>
      </w:r>
      <w:r>
        <w:rPr>
          <w:rFonts w:ascii="Times New Roman" w:hAnsi="Times New Roman"/>
          <w:color w:val="002060"/>
          <w:spacing w:val="-38"/>
          <w:sz w:val="32"/>
        </w:rPr>
        <w:t xml:space="preserve"> </w:t>
      </w:r>
      <w:r>
        <w:rPr>
          <w:b/>
          <w:color w:val="002060"/>
          <w:spacing w:val="-1"/>
          <w:sz w:val="32"/>
        </w:rPr>
        <w:t>Por</w:t>
      </w:r>
      <w:r>
        <w:rPr>
          <w:b/>
          <w:color w:val="002060"/>
          <w:spacing w:val="47"/>
          <w:sz w:val="32"/>
        </w:rPr>
        <w:t xml:space="preserve"> </w:t>
      </w:r>
      <w:r>
        <w:rPr>
          <w:b/>
          <w:color w:val="002060"/>
          <w:spacing w:val="-1"/>
          <w:sz w:val="32"/>
        </w:rPr>
        <w:t>esto</w:t>
      </w:r>
      <w:r>
        <w:rPr>
          <w:b/>
          <w:color w:val="002060"/>
          <w:spacing w:val="47"/>
          <w:sz w:val="32"/>
        </w:rPr>
        <w:t xml:space="preserve"> </w:t>
      </w:r>
      <w:r>
        <w:rPr>
          <w:b/>
          <w:color w:val="002060"/>
          <w:sz w:val="32"/>
        </w:rPr>
        <w:t>es</w:t>
      </w:r>
      <w:r>
        <w:rPr>
          <w:b/>
          <w:color w:val="002060"/>
          <w:spacing w:val="45"/>
          <w:sz w:val="32"/>
        </w:rPr>
        <w:t xml:space="preserve"> </w:t>
      </w:r>
      <w:r>
        <w:rPr>
          <w:b/>
          <w:color w:val="002060"/>
          <w:sz w:val="32"/>
        </w:rPr>
        <w:t>necesario</w:t>
      </w:r>
      <w:r>
        <w:rPr>
          <w:b/>
          <w:color w:val="002060"/>
          <w:spacing w:val="45"/>
          <w:sz w:val="32"/>
        </w:rPr>
        <w:t xml:space="preserve"> </w:t>
      </w:r>
      <w:r>
        <w:rPr>
          <w:b/>
          <w:color w:val="002060"/>
          <w:sz w:val="32"/>
        </w:rPr>
        <w:t>tener</w:t>
      </w:r>
      <w:r>
        <w:rPr>
          <w:b/>
          <w:color w:val="002060"/>
          <w:spacing w:val="45"/>
          <w:sz w:val="32"/>
        </w:rPr>
        <w:t xml:space="preserve"> </w:t>
      </w:r>
      <w:r>
        <w:rPr>
          <w:b/>
          <w:color w:val="002060"/>
          <w:sz w:val="32"/>
        </w:rPr>
        <w:t>en</w:t>
      </w:r>
      <w:r>
        <w:rPr>
          <w:b/>
          <w:color w:val="002060"/>
          <w:spacing w:val="45"/>
          <w:sz w:val="32"/>
        </w:rPr>
        <w:t xml:space="preserve"> </w:t>
      </w:r>
      <w:r>
        <w:rPr>
          <w:b/>
          <w:color w:val="002060"/>
          <w:sz w:val="32"/>
        </w:rPr>
        <w:t>cuenta</w:t>
      </w:r>
      <w:r>
        <w:rPr>
          <w:b/>
          <w:color w:val="002060"/>
          <w:spacing w:val="45"/>
          <w:sz w:val="32"/>
        </w:rPr>
        <w:t xml:space="preserve"> </w:t>
      </w:r>
      <w:r>
        <w:rPr>
          <w:b/>
          <w:color w:val="002060"/>
          <w:sz w:val="32"/>
        </w:rPr>
        <w:t>las</w:t>
      </w:r>
      <w:r>
        <w:rPr>
          <w:b/>
          <w:color w:val="002060"/>
          <w:spacing w:val="45"/>
          <w:sz w:val="32"/>
        </w:rPr>
        <w:t xml:space="preserve"> </w:t>
      </w:r>
      <w:r>
        <w:rPr>
          <w:b/>
          <w:color w:val="002060"/>
          <w:sz w:val="32"/>
        </w:rPr>
        <w:t>siguientes</w:t>
      </w:r>
      <w:r>
        <w:rPr>
          <w:b/>
          <w:color w:val="002060"/>
          <w:spacing w:val="-70"/>
          <w:sz w:val="32"/>
        </w:rPr>
        <w:t xml:space="preserve"> </w:t>
      </w:r>
      <w:r>
        <w:rPr>
          <w:b/>
          <w:color w:val="002060"/>
          <w:sz w:val="32"/>
        </w:rPr>
        <w:t>recomendaciones:</w:t>
      </w:r>
    </w:p>
    <w:p w14:paraId="6972CE4B" w14:textId="77777777" w:rsidR="000B4024" w:rsidRDefault="000B4024">
      <w:pPr>
        <w:pStyle w:val="Textoindependiente"/>
        <w:spacing w:before="11"/>
        <w:rPr>
          <w:b/>
          <w:sz w:val="55"/>
        </w:rPr>
      </w:pPr>
    </w:p>
    <w:p w14:paraId="74610D60" w14:textId="77777777" w:rsidR="000B4024" w:rsidRDefault="00000000">
      <w:pPr>
        <w:pStyle w:val="Prrafodelista"/>
        <w:numPr>
          <w:ilvl w:val="2"/>
          <w:numId w:val="2"/>
        </w:numPr>
        <w:tabs>
          <w:tab w:val="left" w:pos="2129"/>
        </w:tabs>
        <w:ind w:right="1391"/>
        <w:jc w:val="both"/>
        <w:rPr>
          <w:sz w:val="28"/>
        </w:rPr>
      </w:pPr>
      <w:r>
        <w:rPr>
          <w:b/>
          <w:sz w:val="28"/>
        </w:rPr>
        <w:t xml:space="preserve">Anticiparse a los conflictos: </w:t>
      </w:r>
      <w:r>
        <w:rPr>
          <w:sz w:val="28"/>
        </w:rPr>
        <w:t>Es fundamental cocer a los estudiantes,</w:t>
      </w:r>
      <w:r>
        <w:rPr>
          <w:spacing w:val="-61"/>
          <w:sz w:val="28"/>
        </w:rPr>
        <w:t xml:space="preserve"> </w:t>
      </w:r>
      <w:r>
        <w:rPr>
          <w:sz w:val="28"/>
        </w:rPr>
        <w:t>evaluar</w:t>
      </w:r>
      <w:r>
        <w:rPr>
          <w:spacing w:val="1"/>
          <w:sz w:val="28"/>
        </w:rPr>
        <w:t xml:space="preserve"> </w:t>
      </w:r>
      <w:r>
        <w:rPr>
          <w:sz w:val="28"/>
        </w:rPr>
        <w:t>constantemente</w:t>
      </w:r>
      <w:r>
        <w:rPr>
          <w:spacing w:val="1"/>
          <w:sz w:val="28"/>
        </w:rPr>
        <w:t xml:space="preserve"> </w:t>
      </w:r>
      <w:r>
        <w:rPr>
          <w:sz w:val="28"/>
        </w:rPr>
        <w:t>sus</w:t>
      </w:r>
      <w:r>
        <w:rPr>
          <w:spacing w:val="1"/>
          <w:sz w:val="28"/>
        </w:rPr>
        <w:t xml:space="preserve"> </w:t>
      </w:r>
      <w:r>
        <w:rPr>
          <w:sz w:val="28"/>
        </w:rPr>
        <w:t>comportamientos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estar</w:t>
      </w:r>
      <w:r>
        <w:rPr>
          <w:spacing w:val="1"/>
          <w:sz w:val="28"/>
        </w:rPr>
        <w:t xml:space="preserve"> </w:t>
      </w:r>
      <w:r>
        <w:rPr>
          <w:sz w:val="28"/>
        </w:rPr>
        <w:t>preparado</w:t>
      </w:r>
      <w:r>
        <w:rPr>
          <w:spacing w:val="-6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sus</w:t>
      </w:r>
      <w:r>
        <w:rPr>
          <w:spacing w:val="1"/>
          <w:sz w:val="28"/>
        </w:rPr>
        <w:t xml:space="preserve"> </w:t>
      </w:r>
      <w:r>
        <w:rPr>
          <w:sz w:val="28"/>
        </w:rPr>
        <w:t>posibles</w:t>
      </w:r>
      <w:r>
        <w:rPr>
          <w:spacing w:val="1"/>
          <w:sz w:val="28"/>
        </w:rPr>
        <w:t xml:space="preserve"> </w:t>
      </w:r>
      <w:r>
        <w:rPr>
          <w:sz w:val="28"/>
        </w:rPr>
        <w:t>reacciones.</w:t>
      </w:r>
      <w:r>
        <w:rPr>
          <w:spacing w:val="1"/>
          <w:sz w:val="28"/>
        </w:rPr>
        <w:t xml:space="preserve"> </w:t>
      </w:r>
      <w:r>
        <w:rPr>
          <w:sz w:val="28"/>
        </w:rPr>
        <w:t>Durante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momentos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mayor</w:t>
      </w:r>
      <w:r>
        <w:rPr>
          <w:spacing w:val="1"/>
          <w:sz w:val="28"/>
        </w:rPr>
        <w:t xml:space="preserve"> </w:t>
      </w:r>
      <w:r>
        <w:rPr>
          <w:sz w:val="28"/>
        </w:rPr>
        <w:t>interacción de los estudiantes, en el patio por ejemplo, es necesario</w:t>
      </w:r>
      <w:r>
        <w:rPr>
          <w:spacing w:val="1"/>
          <w:sz w:val="28"/>
        </w:rPr>
        <w:t xml:space="preserve"> </w:t>
      </w:r>
      <w:r>
        <w:rPr>
          <w:sz w:val="28"/>
        </w:rPr>
        <w:t>ser</w:t>
      </w:r>
      <w:r>
        <w:rPr>
          <w:spacing w:val="-13"/>
          <w:sz w:val="28"/>
        </w:rPr>
        <w:t xml:space="preserve"> </w:t>
      </w:r>
      <w:r>
        <w:rPr>
          <w:sz w:val="28"/>
        </w:rPr>
        <w:t>un</w:t>
      </w:r>
      <w:r>
        <w:rPr>
          <w:spacing w:val="-11"/>
          <w:sz w:val="28"/>
        </w:rPr>
        <w:t xml:space="preserve"> </w:t>
      </w:r>
      <w:r>
        <w:rPr>
          <w:sz w:val="28"/>
        </w:rPr>
        <w:t>observador</w:t>
      </w:r>
      <w:r>
        <w:rPr>
          <w:spacing w:val="-12"/>
          <w:sz w:val="28"/>
        </w:rPr>
        <w:t xml:space="preserve"> </w:t>
      </w:r>
      <w:r>
        <w:rPr>
          <w:sz w:val="28"/>
        </w:rPr>
        <w:t>activo</w:t>
      </w:r>
      <w:r>
        <w:rPr>
          <w:spacing w:val="-11"/>
          <w:sz w:val="28"/>
        </w:rPr>
        <w:t xml:space="preserve"> </w:t>
      </w:r>
      <w:r>
        <w:rPr>
          <w:sz w:val="28"/>
        </w:rPr>
        <w:t>y</w:t>
      </w:r>
      <w:r>
        <w:rPr>
          <w:spacing w:val="-12"/>
          <w:sz w:val="28"/>
        </w:rPr>
        <w:t xml:space="preserve"> </w:t>
      </w:r>
      <w:r>
        <w:rPr>
          <w:sz w:val="28"/>
        </w:rPr>
        <w:t>prevenir</w:t>
      </w:r>
      <w:r>
        <w:rPr>
          <w:spacing w:val="-12"/>
          <w:sz w:val="28"/>
        </w:rPr>
        <w:t xml:space="preserve"> </w:t>
      </w:r>
      <w:r>
        <w:rPr>
          <w:sz w:val="28"/>
        </w:rPr>
        <w:t>los</w:t>
      </w:r>
      <w:r>
        <w:rPr>
          <w:spacing w:val="-12"/>
          <w:sz w:val="28"/>
        </w:rPr>
        <w:t xml:space="preserve"> </w:t>
      </w:r>
      <w:r>
        <w:rPr>
          <w:sz w:val="28"/>
        </w:rPr>
        <w:t>conflictos,</w:t>
      </w:r>
      <w:r>
        <w:rPr>
          <w:spacing w:val="-12"/>
          <w:sz w:val="28"/>
        </w:rPr>
        <w:t xml:space="preserve"> </w:t>
      </w:r>
      <w:r>
        <w:rPr>
          <w:sz w:val="28"/>
        </w:rPr>
        <w:t>parar</w:t>
      </w:r>
      <w:r>
        <w:rPr>
          <w:spacing w:val="-12"/>
          <w:sz w:val="28"/>
        </w:rPr>
        <w:t xml:space="preserve"> </w:t>
      </w:r>
      <w:r>
        <w:rPr>
          <w:sz w:val="28"/>
        </w:rPr>
        <w:t>a</w:t>
      </w:r>
      <w:r>
        <w:rPr>
          <w:spacing w:val="-12"/>
          <w:sz w:val="28"/>
        </w:rPr>
        <w:t xml:space="preserve"> </w:t>
      </w:r>
      <w:r>
        <w:rPr>
          <w:sz w:val="28"/>
        </w:rPr>
        <w:t>tiempo</w:t>
      </w:r>
      <w:r>
        <w:rPr>
          <w:spacing w:val="-11"/>
          <w:sz w:val="28"/>
        </w:rPr>
        <w:t xml:space="preserve"> </w:t>
      </w:r>
      <w:r>
        <w:rPr>
          <w:sz w:val="28"/>
        </w:rPr>
        <w:t>una</w:t>
      </w:r>
      <w:r>
        <w:rPr>
          <w:spacing w:val="-61"/>
          <w:sz w:val="28"/>
        </w:rPr>
        <w:t xml:space="preserve"> </w:t>
      </w:r>
      <w:r>
        <w:rPr>
          <w:sz w:val="28"/>
        </w:rPr>
        <w:t>discusión, calmar a los niños ansiosos, intervenir en los juegos muy</w:t>
      </w:r>
      <w:r>
        <w:rPr>
          <w:spacing w:val="1"/>
          <w:sz w:val="28"/>
        </w:rPr>
        <w:t xml:space="preserve"> </w:t>
      </w:r>
      <w:r>
        <w:rPr>
          <w:sz w:val="28"/>
        </w:rPr>
        <w:t>bruscos,</w:t>
      </w:r>
      <w:r>
        <w:rPr>
          <w:spacing w:val="-1"/>
          <w:sz w:val="28"/>
        </w:rPr>
        <w:t xml:space="preserve"> </w:t>
      </w:r>
      <w:r>
        <w:rPr>
          <w:sz w:val="28"/>
        </w:rPr>
        <w:t>etc.</w:t>
      </w:r>
    </w:p>
    <w:p w14:paraId="4A4B1EED" w14:textId="77777777" w:rsidR="000B4024" w:rsidRDefault="000B4024">
      <w:pPr>
        <w:pStyle w:val="Textoindependiente"/>
        <w:spacing w:before="1"/>
      </w:pPr>
    </w:p>
    <w:p w14:paraId="3EEE3819" w14:textId="77777777" w:rsidR="000B4024" w:rsidRDefault="00000000">
      <w:pPr>
        <w:pStyle w:val="Prrafodelista"/>
        <w:numPr>
          <w:ilvl w:val="2"/>
          <w:numId w:val="2"/>
        </w:numPr>
        <w:tabs>
          <w:tab w:val="left" w:pos="2129"/>
        </w:tabs>
        <w:ind w:right="1388"/>
        <w:jc w:val="both"/>
        <w:rPr>
          <w:sz w:val="28"/>
        </w:rPr>
      </w:pPr>
      <w:r>
        <w:rPr>
          <w:b/>
          <w:sz w:val="28"/>
        </w:rPr>
        <w:t>Mantener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el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control: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inspector</w:t>
      </w:r>
      <w:r>
        <w:rPr>
          <w:spacing w:val="1"/>
          <w:sz w:val="28"/>
        </w:rPr>
        <w:t xml:space="preserve"> </w:t>
      </w:r>
      <w:r>
        <w:rPr>
          <w:sz w:val="28"/>
        </w:rPr>
        <w:t>educacional</w:t>
      </w:r>
      <w:r>
        <w:rPr>
          <w:spacing w:val="1"/>
          <w:sz w:val="28"/>
        </w:rPr>
        <w:t xml:space="preserve"> </w:t>
      </w:r>
      <w:r>
        <w:rPr>
          <w:sz w:val="28"/>
        </w:rPr>
        <w:t>siempre</w:t>
      </w:r>
      <w:r>
        <w:rPr>
          <w:spacing w:val="1"/>
          <w:sz w:val="28"/>
        </w:rPr>
        <w:t xml:space="preserve"> </w:t>
      </w:r>
      <w:r>
        <w:rPr>
          <w:sz w:val="28"/>
        </w:rPr>
        <w:t>debe</w:t>
      </w:r>
      <w:r>
        <w:rPr>
          <w:spacing w:val="1"/>
          <w:sz w:val="28"/>
        </w:rPr>
        <w:t xml:space="preserve"> </w:t>
      </w:r>
      <w:r>
        <w:rPr>
          <w:sz w:val="28"/>
        </w:rPr>
        <w:t>mantener la calma ante cualquier situación, por muy compleja que</w:t>
      </w:r>
      <w:r>
        <w:rPr>
          <w:spacing w:val="1"/>
          <w:sz w:val="28"/>
        </w:rPr>
        <w:t xml:space="preserve"> </w:t>
      </w:r>
      <w:r>
        <w:rPr>
          <w:sz w:val="28"/>
        </w:rPr>
        <w:t>esta sea. Ya que es un adulto que está formando niños y jóvenes y</w:t>
      </w:r>
      <w:r>
        <w:rPr>
          <w:spacing w:val="1"/>
          <w:sz w:val="28"/>
        </w:rPr>
        <w:t xml:space="preserve"> </w:t>
      </w:r>
      <w:r>
        <w:rPr>
          <w:sz w:val="28"/>
        </w:rPr>
        <w:t>debe demostrar con su actitud el grado de madurez y preparación</w:t>
      </w:r>
      <w:r>
        <w:rPr>
          <w:spacing w:val="1"/>
          <w:sz w:val="28"/>
        </w:rPr>
        <w:t xml:space="preserve"> </w:t>
      </w:r>
      <w:r>
        <w:rPr>
          <w:sz w:val="28"/>
        </w:rPr>
        <w:t>que posee para resolver las situaciones más difíciles. El adulto nunca</w:t>
      </w:r>
      <w:r>
        <w:rPr>
          <w:spacing w:val="-61"/>
          <w:sz w:val="28"/>
        </w:rPr>
        <w:t xml:space="preserve"> </w:t>
      </w:r>
      <w:r>
        <w:rPr>
          <w:sz w:val="28"/>
        </w:rPr>
        <w:t>debe alzar la voz de forma agresiva ni verse sobrepasado por algún</w:t>
      </w:r>
      <w:r>
        <w:rPr>
          <w:spacing w:val="1"/>
          <w:sz w:val="28"/>
        </w:rPr>
        <w:t xml:space="preserve"> </w:t>
      </w:r>
      <w:r>
        <w:rPr>
          <w:sz w:val="28"/>
        </w:rPr>
        <w:t>estudiante violento o en crisis, siempre debe tratar de calmar a los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agresores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y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de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ayudar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a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los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agredidos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física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o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verbalmente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esperando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el momento oportuno para hablar con ellos sin amenas ni exceso de</w:t>
      </w:r>
      <w:r>
        <w:rPr>
          <w:spacing w:val="-61"/>
          <w:sz w:val="28"/>
        </w:rPr>
        <w:t xml:space="preserve"> </w:t>
      </w:r>
      <w:r>
        <w:rPr>
          <w:sz w:val="28"/>
        </w:rPr>
        <w:t>fuerza</w:t>
      </w:r>
      <w:r>
        <w:rPr>
          <w:spacing w:val="-1"/>
          <w:sz w:val="28"/>
        </w:rPr>
        <w:t xml:space="preserve"> </w:t>
      </w:r>
      <w:r>
        <w:rPr>
          <w:sz w:val="28"/>
        </w:rPr>
        <w:t>en sus intervenciones.</w:t>
      </w:r>
    </w:p>
    <w:p w14:paraId="53EAF44B" w14:textId="77777777" w:rsidR="000B4024" w:rsidRDefault="000B4024">
      <w:pPr>
        <w:pStyle w:val="Textoindependiente"/>
        <w:spacing w:before="11"/>
        <w:rPr>
          <w:sz w:val="27"/>
        </w:rPr>
      </w:pPr>
    </w:p>
    <w:p w14:paraId="77AAB995" w14:textId="77777777" w:rsidR="000B4024" w:rsidRDefault="00000000">
      <w:pPr>
        <w:pStyle w:val="Prrafodelista"/>
        <w:numPr>
          <w:ilvl w:val="2"/>
          <w:numId w:val="2"/>
        </w:numPr>
        <w:tabs>
          <w:tab w:val="left" w:pos="2129"/>
        </w:tabs>
        <w:ind w:right="1391"/>
        <w:jc w:val="both"/>
        <w:rPr>
          <w:sz w:val="28"/>
        </w:rPr>
      </w:pPr>
      <w:r>
        <w:rPr>
          <w:b/>
          <w:sz w:val="28"/>
        </w:rPr>
        <w:t>Escuchar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antes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juzgar: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Es</w:t>
      </w:r>
      <w:r>
        <w:rPr>
          <w:spacing w:val="-13"/>
          <w:sz w:val="28"/>
        </w:rPr>
        <w:t xml:space="preserve"> </w:t>
      </w:r>
      <w:r>
        <w:rPr>
          <w:sz w:val="28"/>
        </w:rPr>
        <w:t>importante</w:t>
      </w:r>
      <w:r>
        <w:rPr>
          <w:spacing w:val="-12"/>
          <w:sz w:val="28"/>
        </w:rPr>
        <w:t xml:space="preserve"> </w:t>
      </w:r>
      <w:r>
        <w:rPr>
          <w:sz w:val="28"/>
        </w:rPr>
        <w:t>escuchar</w:t>
      </w:r>
      <w:r>
        <w:rPr>
          <w:spacing w:val="-13"/>
          <w:sz w:val="28"/>
        </w:rPr>
        <w:t xml:space="preserve"> </w:t>
      </w:r>
      <w:r>
        <w:rPr>
          <w:sz w:val="28"/>
        </w:rPr>
        <w:t>a</w:t>
      </w:r>
      <w:r>
        <w:rPr>
          <w:spacing w:val="-13"/>
          <w:sz w:val="28"/>
        </w:rPr>
        <w:t xml:space="preserve"> </w:t>
      </w:r>
      <w:r>
        <w:rPr>
          <w:sz w:val="28"/>
        </w:rPr>
        <w:t>los</w:t>
      </w:r>
      <w:r>
        <w:rPr>
          <w:spacing w:val="-13"/>
          <w:sz w:val="28"/>
        </w:rPr>
        <w:t xml:space="preserve"> </w:t>
      </w:r>
      <w:r>
        <w:rPr>
          <w:sz w:val="28"/>
        </w:rPr>
        <w:t>protagonistas</w:t>
      </w:r>
      <w:r>
        <w:rPr>
          <w:spacing w:val="-60"/>
          <w:sz w:val="28"/>
        </w:rPr>
        <w:t xml:space="preserve"> </w:t>
      </w:r>
      <w:r>
        <w:rPr>
          <w:sz w:val="28"/>
        </w:rPr>
        <w:t>de un conflicto antes de emitir opiniones o culpabilizar a alguien. A</w:t>
      </w:r>
      <w:r>
        <w:rPr>
          <w:spacing w:val="1"/>
          <w:sz w:val="28"/>
        </w:rPr>
        <w:t xml:space="preserve"> </w:t>
      </w:r>
      <w:r>
        <w:rPr>
          <w:sz w:val="28"/>
        </w:rPr>
        <w:t>veces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tienen</w:t>
      </w:r>
      <w:r>
        <w:rPr>
          <w:spacing w:val="1"/>
          <w:sz w:val="28"/>
        </w:rPr>
        <w:t xml:space="preserve"> </w:t>
      </w:r>
      <w:r>
        <w:rPr>
          <w:sz w:val="28"/>
        </w:rPr>
        <w:t>ideas</w:t>
      </w:r>
      <w:r>
        <w:rPr>
          <w:spacing w:val="1"/>
          <w:sz w:val="28"/>
        </w:rPr>
        <w:t xml:space="preserve"> </w:t>
      </w:r>
      <w:r>
        <w:rPr>
          <w:sz w:val="28"/>
        </w:rPr>
        <w:t>preconcebidas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1"/>
          <w:sz w:val="28"/>
        </w:rPr>
        <w:t xml:space="preserve"> </w:t>
      </w:r>
      <w:r>
        <w:rPr>
          <w:sz w:val="28"/>
        </w:rPr>
        <w:t>comportamiento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-61"/>
          <w:sz w:val="28"/>
        </w:rPr>
        <w:t xml:space="preserve"> </w:t>
      </w:r>
      <w:r>
        <w:rPr>
          <w:sz w:val="28"/>
        </w:rPr>
        <w:t>determinados</w:t>
      </w:r>
      <w:r>
        <w:rPr>
          <w:spacing w:val="1"/>
          <w:sz w:val="28"/>
        </w:rPr>
        <w:t xml:space="preserve"> </w:t>
      </w:r>
      <w:r>
        <w:rPr>
          <w:sz w:val="28"/>
        </w:rPr>
        <w:t>niños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no</w:t>
      </w:r>
      <w:r>
        <w:rPr>
          <w:spacing w:val="1"/>
          <w:sz w:val="28"/>
        </w:rPr>
        <w:t xml:space="preserve"> </w:t>
      </w:r>
      <w:r>
        <w:rPr>
          <w:sz w:val="28"/>
        </w:rPr>
        <w:t>necesariamente</w:t>
      </w:r>
      <w:r>
        <w:rPr>
          <w:spacing w:val="1"/>
          <w:sz w:val="28"/>
        </w:rPr>
        <w:t xml:space="preserve"> </w:t>
      </w:r>
      <w:r>
        <w:rPr>
          <w:sz w:val="28"/>
        </w:rPr>
        <w:t>concuerdan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hechos más recientes. También es necesario buscar testigos de los</w:t>
      </w:r>
      <w:r>
        <w:rPr>
          <w:spacing w:val="1"/>
          <w:sz w:val="28"/>
        </w:rPr>
        <w:t xml:space="preserve"> </w:t>
      </w:r>
      <w:r>
        <w:rPr>
          <w:sz w:val="28"/>
        </w:rPr>
        <w:t>hechos</w:t>
      </w:r>
      <w:r>
        <w:rPr>
          <w:spacing w:val="-1"/>
          <w:sz w:val="28"/>
        </w:rPr>
        <w:t xml:space="preserve"> </w:t>
      </w:r>
      <w:r>
        <w:rPr>
          <w:sz w:val="28"/>
        </w:rPr>
        <w:t>si</w:t>
      </w:r>
      <w:r>
        <w:rPr>
          <w:spacing w:val="-1"/>
          <w:sz w:val="28"/>
        </w:rPr>
        <w:t xml:space="preserve"> </w:t>
      </w:r>
      <w:r>
        <w:rPr>
          <w:sz w:val="28"/>
        </w:rPr>
        <w:t>es</w:t>
      </w:r>
      <w:r>
        <w:rPr>
          <w:spacing w:val="-1"/>
          <w:sz w:val="28"/>
        </w:rPr>
        <w:t xml:space="preserve"> </w:t>
      </w:r>
      <w:r>
        <w:rPr>
          <w:sz w:val="28"/>
        </w:rPr>
        <w:t>que</w:t>
      </w:r>
      <w:r>
        <w:rPr>
          <w:spacing w:val="-1"/>
          <w:sz w:val="28"/>
        </w:rPr>
        <w:t xml:space="preserve"> </w:t>
      </w:r>
      <w:r>
        <w:rPr>
          <w:sz w:val="28"/>
        </w:rPr>
        <w:t>no</w:t>
      </w:r>
      <w:r>
        <w:rPr>
          <w:spacing w:val="-1"/>
          <w:sz w:val="28"/>
        </w:rPr>
        <w:t xml:space="preserve"> </w:t>
      </w:r>
      <w:r>
        <w:rPr>
          <w:sz w:val="28"/>
        </w:rPr>
        <w:t>se</w:t>
      </w:r>
      <w:r>
        <w:rPr>
          <w:spacing w:val="-1"/>
          <w:sz w:val="28"/>
        </w:rPr>
        <w:t xml:space="preserve"> </w:t>
      </w:r>
      <w:r>
        <w:rPr>
          <w:sz w:val="28"/>
        </w:rPr>
        <w:t>han captado desde el</w:t>
      </w:r>
      <w:r>
        <w:rPr>
          <w:spacing w:val="-1"/>
          <w:sz w:val="28"/>
        </w:rPr>
        <w:t xml:space="preserve"> </w:t>
      </w:r>
      <w:r>
        <w:rPr>
          <w:sz w:val="28"/>
        </w:rPr>
        <w:t>principio.</w:t>
      </w:r>
    </w:p>
    <w:p w14:paraId="6B9E8F40" w14:textId="77777777" w:rsidR="000B4024" w:rsidRDefault="000B4024">
      <w:pPr>
        <w:pStyle w:val="Textoindependiente"/>
        <w:spacing w:before="10"/>
        <w:rPr>
          <w:sz w:val="27"/>
        </w:rPr>
      </w:pPr>
    </w:p>
    <w:p w14:paraId="3CEA697C" w14:textId="77777777" w:rsidR="000B4024" w:rsidRDefault="00000000">
      <w:pPr>
        <w:pStyle w:val="Prrafodelista"/>
        <w:numPr>
          <w:ilvl w:val="2"/>
          <w:numId w:val="2"/>
        </w:numPr>
        <w:tabs>
          <w:tab w:val="left" w:pos="2129"/>
        </w:tabs>
        <w:ind w:right="1391"/>
        <w:jc w:val="both"/>
        <w:rPr>
          <w:sz w:val="28"/>
        </w:rPr>
      </w:pPr>
      <w:r>
        <w:rPr>
          <w:b/>
          <w:sz w:val="28"/>
        </w:rPr>
        <w:t>Informar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lo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sucedido:</w:t>
      </w:r>
      <w:r>
        <w:rPr>
          <w:b/>
          <w:spacing w:val="-13"/>
          <w:sz w:val="28"/>
        </w:rPr>
        <w:t xml:space="preserve"> </w:t>
      </w:r>
      <w:r>
        <w:rPr>
          <w:sz w:val="28"/>
        </w:rPr>
        <w:t>Siempre</w:t>
      </w:r>
      <w:r>
        <w:rPr>
          <w:spacing w:val="-12"/>
          <w:sz w:val="28"/>
        </w:rPr>
        <w:t xml:space="preserve"> </w:t>
      </w:r>
      <w:r>
        <w:rPr>
          <w:sz w:val="28"/>
        </w:rPr>
        <w:t>se</w:t>
      </w:r>
      <w:r>
        <w:rPr>
          <w:spacing w:val="-12"/>
          <w:sz w:val="28"/>
        </w:rPr>
        <w:t xml:space="preserve"> </w:t>
      </w:r>
      <w:r>
        <w:rPr>
          <w:sz w:val="28"/>
        </w:rPr>
        <w:t>debe</w:t>
      </w:r>
      <w:r>
        <w:rPr>
          <w:spacing w:val="-11"/>
          <w:sz w:val="28"/>
        </w:rPr>
        <w:t xml:space="preserve"> </w:t>
      </w:r>
      <w:r>
        <w:rPr>
          <w:sz w:val="28"/>
        </w:rPr>
        <w:t>informar</w:t>
      </w:r>
      <w:r>
        <w:rPr>
          <w:spacing w:val="-12"/>
          <w:sz w:val="28"/>
        </w:rPr>
        <w:t xml:space="preserve"> </w:t>
      </w:r>
      <w:r>
        <w:rPr>
          <w:sz w:val="28"/>
        </w:rPr>
        <w:t>al</w:t>
      </w:r>
      <w:r>
        <w:rPr>
          <w:spacing w:val="-12"/>
          <w:sz w:val="28"/>
        </w:rPr>
        <w:t xml:space="preserve"> </w:t>
      </w:r>
      <w:r>
        <w:rPr>
          <w:sz w:val="28"/>
        </w:rPr>
        <w:t>inspector</w:t>
      </w:r>
      <w:r>
        <w:rPr>
          <w:spacing w:val="-10"/>
          <w:sz w:val="28"/>
        </w:rPr>
        <w:t xml:space="preserve"> </w:t>
      </w:r>
      <w:r>
        <w:rPr>
          <w:sz w:val="28"/>
        </w:rPr>
        <w:t>General</w:t>
      </w:r>
      <w:r>
        <w:rPr>
          <w:spacing w:val="-61"/>
          <w:sz w:val="28"/>
        </w:rPr>
        <w:t xml:space="preserve"> </w:t>
      </w:r>
      <w:r>
        <w:rPr>
          <w:sz w:val="28"/>
        </w:rPr>
        <w:t>o al Encargado de Convivencia de los hechos ocurridos, ya que todo</w:t>
      </w:r>
      <w:r>
        <w:rPr>
          <w:spacing w:val="1"/>
          <w:sz w:val="28"/>
        </w:rPr>
        <w:t xml:space="preserve"> </w:t>
      </w:r>
      <w:r>
        <w:rPr>
          <w:sz w:val="28"/>
        </w:rPr>
        <w:t>conflicto puede repercutir en los apoderados y la institución debe</w:t>
      </w:r>
      <w:r>
        <w:rPr>
          <w:spacing w:val="1"/>
          <w:sz w:val="28"/>
        </w:rPr>
        <w:t xml:space="preserve"> </w:t>
      </w:r>
      <w:r>
        <w:rPr>
          <w:sz w:val="28"/>
        </w:rPr>
        <w:t>estar preparada para sus reclamos o denuncias. Esta información</w:t>
      </w:r>
      <w:r>
        <w:rPr>
          <w:spacing w:val="1"/>
          <w:sz w:val="28"/>
        </w:rPr>
        <w:t xml:space="preserve"> </w:t>
      </w:r>
      <w:r>
        <w:rPr>
          <w:sz w:val="28"/>
        </w:rPr>
        <w:t>debe ser lo más pronta y objetiva posible.</w:t>
      </w:r>
    </w:p>
    <w:sectPr w:rsidR="000B4024">
      <w:pgSz w:w="11910" w:h="16840"/>
      <w:pgMar w:top="860" w:right="300" w:bottom="700" w:left="300" w:header="0" w:footer="5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C4007" w14:textId="77777777" w:rsidR="001E3FF1" w:rsidRDefault="001E3FF1">
      <w:r>
        <w:separator/>
      </w:r>
    </w:p>
  </w:endnote>
  <w:endnote w:type="continuationSeparator" w:id="0">
    <w:p w14:paraId="3E81DB2C" w14:textId="77777777" w:rsidR="001E3FF1" w:rsidRDefault="001E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23574" w14:textId="77777777" w:rsidR="000B4024" w:rsidRDefault="001E3FF1">
    <w:pPr>
      <w:pStyle w:val="Textoindependiente"/>
      <w:spacing w:line="14" w:lineRule="auto"/>
      <w:rPr>
        <w:sz w:val="20"/>
      </w:rPr>
    </w:pPr>
    <w:r>
      <w:pict w14:anchorId="231DA2AF">
        <v:group id="_x0000_s1043" alt="" style="position:absolute;margin-left:20.9pt;margin-top:805.85pt;width:554.05pt;height:15.1pt;z-index:-15873024;mso-position-horizontal-relative:page;mso-position-vertical-relative:page" coordorigin="418,16117" coordsize="11081,302">
          <v:line id="_x0000_s1044" alt="" style="position:absolute" from="719,16268" to="11198,16268" strokecolor="#004aac" strokeweight="1.324mm"/>
          <v:rect id="_x0000_s1045" alt="" style="position:absolute;left:456;top:16155;width:226;height:226" fillcolor="#004aac" stroked="f"/>
          <v:rect id="_x0000_s1046" alt="" style="position:absolute;left:456;top:16155;width:226;height:226" filled="f" strokecolor="#004aac" strokeweight="1.3238mm"/>
          <v:rect id="_x0000_s1047" alt="" style="position:absolute;left:11235;top:16155;width:226;height:226" fillcolor="#004aac" stroked="f"/>
          <v:rect id="_x0000_s1048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30C84" w14:textId="77777777" w:rsidR="000B4024" w:rsidRDefault="001E3FF1">
    <w:pPr>
      <w:pStyle w:val="Textoindependiente"/>
      <w:spacing w:line="14" w:lineRule="auto"/>
      <w:rPr>
        <w:sz w:val="20"/>
      </w:rPr>
    </w:pPr>
    <w:r>
      <w:pict w14:anchorId="553398CA">
        <v:group id="_x0000_s1034" alt="" style="position:absolute;margin-left:20.9pt;margin-top:805.85pt;width:554.05pt;height:15.1pt;z-index:-15872000;mso-position-horizontal-relative:page;mso-position-vertical-relative:page" coordorigin="418,16117" coordsize="11081,302">
          <v:line id="_x0000_s1035" alt="" style="position:absolute" from="719,16268" to="11198,16268" strokecolor="#004aac" strokeweight="1.324mm"/>
          <v:rect id="_x0000_s1036" alt="" style="position:absolute;left:456;top:16155;width:226;height:226" fillcolor="#004aac" stroked="f"/>
          <v:rect id="_x0000_s1037" alt="" style="position:absolute;left:456;top:16155;width:226;height:226" filled="f" strokecolor="#004aac" strokeweight="1.3238mm"/>
          <v:rect id="_x0000_s1038" alt="" style="position:absolute;left:11235;top:16155;width:226;height:226" fillcolor="#004aac" stroked="f"/>
          <v:rect id="_x0000_s1039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3C952" w14:textId="77777777" w:rsidR="000B4024" w:rsidRDefault="001E3FF1">
    <w:pPr>
      <w:pStyle w:val="Textoindependiente"/>
      <w:spacing w:line="14" w:lineRule="auto"/>
      <w:rPr>
        <w:sz w:val="20"/>
      </w:rPr>
    </w:pPr>
    <w:r>
      <w:pict w14:anchorId="3CFB1689">
        <v:group id="_x0000_s1025" alt="" style="position:absolute;margin-left:20.9pt;margin-top:805.85pt;width:554.05pt;height:15.1pt;z-index:-15870976;mso-position-horizontal-relative:page;mso-position-vertical-relative:page" coordorigin="418,16117" coordsize="11081,302">
          <v:line id="_x0000_s1026" alt="" style="position:absolute" from="719,16268" to="11198,16268" strokecolor="#004aac" strokeweight="1.324mm"/>
          <v:rect id="_x0000_s1027" alt="" style="position:absolute;left:456;top:16155;width:226;height:226" fillcolor="#004aac" stroked="f"/>
          <v:rect id="_x0000_s1028" alt="" style="position:absolute;left:456;top:16155;width:226;height:226" filled="f" strokecolor="#004aac" strokeweight="1.3238mm"/>
          <v:rect id="_x0000_s1029" alt="" style="position:absolute;left:11235;top:16155;width:226;height:226" fillcolor="#004aac" stroked="f"/>
          <v:rect id="_x0000_s1030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6FD83" w14:textId="77777777" w:rsidR="001E3FF1" w:rsidRDefault="001E3FF1">
      <w:r>
        <w:separator/>
      </w:r>
    </w:p>
  </w:footnote>
  <w:footnote w:type="continuationSeparator" w:id="0">
    <w:p w14:paraId="3E517188" w14:textId="77777777" w:rsidR="001E3FF1" w:rsidRDefault="001E3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468F4" w14:textId="77777777" w:rsidR="000B4024" w:rsidRDefault="001E3FF1">
    <w:pPr>
      <w:pStyle w:val="Textoindependiente"/>
      <w:spacing w:line="14" w:lineRule="auto"/>
      <w:rPr>
        <w:sz w:val="20"/>
      </w:rPr>
    </w:pPr>
    <w:r>
      <w:pict w14:anchorId="2F9646F9">
        <v:group id="_x0000_s1054" alt="" style="position:absolute;margin-left:.3pt;margin-top:0;width:594.9pt;height:43.9pt;z-index:-15875072;mso-position-horizontal-relative:page;mso-position-vertical-relative:page" coordorigin="6" coordsize="11898,878">
          <v:rect id="_x0000_s1055" alt="" style="position:absolute;left:8119;width:3785;height:872" fillcolor="#a6a6a6" stroked="f"/>
          <v:rect id="_x0000_s1056" alt="" style="position:absolute;left:6;width:8107;height:878" fillcolor="#004aac" stroked="f"/>
          <w10:wrap anchorx="page" anchory="page"/>
        </v:group>
      </w:pict>
    </w:r>
    <w:r>
      <w:pict w14:anchorId="76275990">
        <v:shapetype id="_x0000_t202" coordsize="21600,21600" o:spt="202" path="m,l,21600r21600,l21600,xe">
          <v:stroke joinstyle="miter"/>
          <v:path gradientshapeok="t" o:connecttype="rect"/>
        </v:shapetype>
        <v:shape id="_x0000_s1053" type="#_x0000_t202" alt="" style="position:absolute;margin-left:84.45pt;margin-top:70.5pt;width:212.95pt;height:26.35pt;z-index:-15874560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63EC288A" w14:textId="77777777" w:rsidR="000B4024" w:rsidRDefault="00000000">
                <w:pPr>
                  <w:spacing w:before="18"/>
                  <w:ind w:left="20"/>
                  <w:rPr>
                    <w:b/>
                    <w:sz w:val="40"/>
                  </w:rPr>
                </w:pPr>
                <w:r>
                  <w:rPr>
                    <w:b/>
                    <w:color w:val="002060"/>
                    <w:sz w:val="40"/>
                  </w:rPr>
                  <w:t>6.1</w:t>
                </w:r>
                <w:r>
                  <w:rPr>
                    <w:b/>
                    <w:color w:val="002060"/>
                    <w:spacing w:val="-5"/>
                    <w:sz w:val="40"/>
                  </w:rPr>
                  <w:t xml:space="preserve"> </w:t>
                </w:r>
                <w:r>
                  <w:rPr>
                    <w:b/>
                    <w:color w:val="002060"/>
                    <w:sz w:val="40"/>
                  </w:rPr>
                  <w:t>Concepto</w:t>
                </w:r>
                <w:r>
                  <w:rPr>
                    <w:b/>
                    <w:color w:val="002060"/>
                    <w:spacing w:val="-4"/>
                    <w:sz w:val="40"/>
                  </w:rPr>
                  <w:t xml:space="preserve"> </w:t>
                </w:r>
                <w:r>
                  <w:rPr>
                    <w:b/>
                    <w:color w:val="002060"/>
                    <w:sz w:val="40"/>
                  </w:rPr>
                  <w:t>de</w:t>
                </w:r>
                <w:r>
                  <w:rPr>
                    <w:b/>
                    <w:color w:val="002060"/>
                    <w:spacing w:val="-4"/>
                    <w:sz w:val="40"/>
                  </w:rPr>
                  <w:t xml:space="preserve"> </w:t>
                </w:r>
                <w:r>
                  <w:rPr>
                    <w:b/>
                    <w:color w:val="002060"/>
                    <w:sz w:val="40"/>
                  </w:rPr>
                  <w:t>conflicto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D79D1" w14:textId="77777777" w:rsidR="000B4024" w:rsidRDefault="001E3FF1">
    <w:pPr>
      <w:pStyle w:val="Textoindependiente"/>
      <w:spacing w:line="14" w:lineRule="auto"/>
      <w:rPr>
        <w:sz w:val="20"/>
      </w:rPr>
    </w:pPr>
    <w:r>
      <w:pict w14:anchorId="525ED1F9">
        <v:group id="_x0000_s1050" alt="" style="position:absolute;margin-left:.3pt;margin-top:0;width:594.9pt;height:43.9pt;z-index:-15874048;mso-position-horizontal-relative:page;mso-position-vertical-relative:page" coordorigin="6" coordsize="11898,878">
          <v:rect id="_x0000_s1051" alt="" style="position:absolute;left:8119;width:3785;height:872" fillcolor="#a6a6a6" stroked="f"/>
          <v:rect id="_x0000_s1052" alt="" style="position:absolute;left:6;width:8107;height:878" fillcolor="#004aac" stroked="f"/>
          <w10:wrap anchorx="page" anchory="page"/>
        </v:group>
      </w:pict>
    </w:r>
    <w:r>
      <w:pict w14:anchorId="08ABC30A"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alt="" style="position:absolute;margin-left:84.45pt;margin-top:70.5pt;width:383.9pt;height:26.35pt;z-index:-15873536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1A880527" w14:textId="77777777" w:rsidR="000B4024" w:rsidRDefault="00000000">
                <w:pPr>
                  <w:spacing w:before="18"/>
                  <w:ind w:left="20"/>
                  <w:rPr>
                    <w:b/>
                    <w:sz w:val="40"/>
                  </w:rPr>
                </w:pPr>
                <w:r>
                  <w:rPr>
                    <w:b/>
                    <w:color w:val="002060"/>
                    <w:sz w:val="40"/>
                  </w:rPr>
                  <w:t>6.2</w:t>
                </w:r>
                <w:r>
                  <w:rPr>
                    <w:b/>
                    <w:color w:val="002060"/>
                    <w:spacing w:val="-3"/>
                    <w:sz w:val="40"/>
                  </w:rPr>
                  <w:t xml:space="preserve"> </w:t>
                </w:r>
                <w:r>
                  <w:rPr>
                    <w:b/>
                    <w:color w:val="002060"/>
                    <w:sz w:val="40"/>
                  </w:rPr>
                  <w:t>Formas</w:t>
                </w:r>
                <w:r>
                  <w:rPr>
                    <w:b/>
                    <w:color w:val="002060"/>
                    <w:spacing w:val="-2"/>
                    <w:sz w:val="40"/>
                  </w:rPr>
                  <w:t xml:space="preserve"> </w:t>
                </w:r>
                <w:r>
                  <w:rPr>
                    <w:b/>
                    <w:color w:val="002060"/>
                    <w:sz w:val="40"/>
                  </w:rPr>
                  <w:t>de</w:t>
                </w:r>
                <w:r>
                  <w:rPr>
                    <w:b/>
                    <w:color w:val="002060"/>
                    <w:spacing w:val="-2"/>
                    <w:sz w:val="40"/>
                  </w:rPr>
                  <w:t xml:space="preserve"> </w:t>
                </w:r>
                <w:r>
                  <w:rPr>
                    <w:b/>
                    <w:color w:val="002060"/>
                    <w:sz w:val="40"/>
                  </w:rPr>
                  <w:t>abordar</w:t>
                </w:r>
                <w:r>
                  <w:rPr>
                    <w:b/>
                    <w:color w:val="002060"/>
                    <w:spacing w:val="-1"/>
                    <w:sz w:val="40"/>
                  </w:rPr>
                  <w:t xml:space="preserve"> </w:t>
                </w:r>
                <w:r>
                  <w:rPr>
                    <w:b/>
                    <w:color w:val="002060"/>
                    <w:sz w:val="40"/>
                  </w:rPr>
                  <w:t>los</w:t>
                </w:r>
                <w:r>
                  <w:rPr>
                    <w:b/>
                    <w:color w:val="002060"/>
                    <w:spacing w:val="-2"/>
                    <w:sz w:val="40"/>
                  </w:rPr>
                  <w:t xml:space="preserve"> </w:t>
                </w:r>
                <w:r>
                  <w:rPr>
                    <w:b/>
                    <w:color w:val="002060"/>
                    <w:sz w:val="40"/>
                  </w:rPr>
                  <w:t>conflictos</w:t>
                </w:r>
                <w:r>
                  <w:rPr>
                    <w:b/>
                    <w:color w:val="002060"/>
                    <w:spacing w:val="-2"/>
                    <w:sz w:val="40"/>
                  </w:rPr>
                  <w:t xml:space="preserve"> </w:t>
                </w:r>
                <w:r>
                  <w:rPr>
                    <w:b/>
                    <w:color w:val="002060"/>
                    <w:sz w:val="40"/>
                  </w:rPr>
                  <w:t>escolares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86A7D" w14:textId="77777777" w:rsidR="000B4024" w:rsidRDefault="001E3FF1">
    <w:pPr>
      <w:pStyle w:val="Textoindependiente"/>
      <w:spacing w:line="14" w:lineRule="auto"/>
      <w:rPr>
        <w:sz w:val="20"/>
      </w:rPr>
    </w:pPr>
    <w:r>
      <w:pict w14:anchorId="15AB70EF">
        <v:group id="_x0000_s1040" alt="" style="position:absolute;margin-left:.3pt;margin-top:0;width:594.9pt;height:43.9pt;z-index:-15872512;mso-position-horizontal-relative:page;mso-position-vertical-relative:page" coordorigin="6" coordsize="11898,878">
          <v:rect id="_x0000_s1041" alt="" style="position:absolute;left:8119;width:3785;height:872" fillcolor="#a6a6a6" stroked="f"/>
          <v:rect id="_x0000_s1042" alt="" style="position:absolute;left:6;width:8107;height:878" fillcolor="#004aac" stroked="f"/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E648C" w14:textId="77777777" w:rsidR="000B4024" w:rsidRDefault="001E3FF1">
    <w:pPr>
      <w:pStyle w:val="Textoindependiente"/>
      <w:spacing w:line="14" w:lineRule="auto"/>
      <w:rPr>
        <w:sz w:val="20"/>
      </w:rPr>
    </w:pPr>
    <w:r>
      <w:pict w14:anchorId="46C8E3B9">
        <v:group id="_x0000_s1031" alt="" style="position:absolute;margin-left:.3pt;margin-top:0;width:594.9pt;height:43.9pt;z-index:-15871488;mso-position-horizontal-relative:page;mso-position-vertical-relative:page" coordorigin="6" coordsize="11898,878">
          <v:rect id="_x0000_s1032" alt="" style="position:absolute;left:8119;width:3785;height:872" fillcolor="#a6a6a6" stroked="f"/>
          <v:rect id="_x0000_s1033" alt="" style="position:absolute;left:6;width:8107;height:878" fillcolor="#004aac" stroked="f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A1A2B"/>
    <w:multiLevelType w:val="hybridMultilevel"/>
    <w:tmpl w:val="2C22821E"/>
    <w:lvl w:ilvl="0" w:tplc="5874E860">
      <w:numFmt w:val="bullet"/>
      <w:lvlText w:val=""/>
      <w:lvlJc w:val="left"/>
      <w:pPr>
        <w:ind w:left="212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72628A4A">
      <w:numFmt w:val="bullet"/>
      <w:lvlText w:val="•"/>
      <w:lvlJc w:val="left"/>
      <w:pPr>
        <w:ind w:left="3038" w:hanging="360"/>
      </w:pPr>
      <w:rPr>
        <w:rFonts w:hint="default"/>
        <w:lang w:val="es-ES" w:eastAsia="en-US" w:bidi="ar-SA"/>
      </w:rPr>
    </w:lvl>
    <w:lvl w:ilvl="2" w:tplc="9ABCBF02">
      <w:numFmt w:val="bullet"/>
      <w:lvlText w:val="•"/>
      <w:lvlJc w:val="left"/>
      <w:pPr>
        <w:ind w:left="3956" w:hanging="360"/>
      </w:pPr>
      <w:rPr>
        <w:rFonts w:hint="default"/>
        <w:lang w:val="es-ES" w:eastAsia="en-US" w:bidi="ar-SA"/>
      </w:rPr>
    </w:lvl>
    <w:lvl w:ilvl="3" w:tplc="46EEAE2C">
      <w:numFmt w:val="bullet"/>
      <w:lvlText w:val="•"/>
      <w:lvlJc w:val="left"/>
      <w:pPr>
        <w:ind w:left="4875" w:hanging="360"/>
      </w:pPr>
      <w:rPr>
        <w:rFonts w:hint="default"/>
        <w:lang w:val="es-ES" w:eastAsia="en-US" w:bidi="ar-SA"/>
      </w:rPr>
    </w:lvl>
    <w:lvl w:ilvl="4" w:tplc="72A6C510">
      <w:numFmt w:val="bullet"/>
      <w:lvlText w:val="•"/>
      <w:lvlJc w:val="left"/>
      <w:pPr>
        <w:ind w:left="5793" w:hanging="360"/>
      </w:pPr>
      <w:rPr>
        <w:rFonts w:hint="default"/>
        <w:lang w:val="es-ES" w:eastAsia="en-US" w:bidi="ar-SA"/>
      </w:rPr>
    </w:lvl>
    <w:lvl w:ilvl="5" w:tplc="728AAE1A">
      <w:numFmt w:val="bullet"/>
      <w:lvlText w:val="•"/>
      <w:lvlJc w:val="left"/>
      <w:pPr>
        <w:ind w:left="6712" w:hanging="360"/>
      </w:pPr>
      <w:rPr>
        <w:rFonts w:hint="default"/>
        <w:lang w:val="es-ES" w:eastAsia="en-US" w:bidi="ar-SA"/>
      </w:rPr>
    </w:lvl>
    <w:lvl w:ilvl="6" w:tplc="B248E3A6">
      <w:numFmt w:val="bullet"/>
      <w:lvlText w:val="•"/>
      <w:lvlJc w:val="left"/>
      <w:pPr>
        <w:ind w:left="7630" w:hanging="360"/>
      </w:pPr>
      <w:rPr>
        <w:rFonts w:hint="default"/>
        <w:lang w:val="es-ES" w:eastAsia="en-US" w:bidi="ar-SA"/>
      </w:rPr>
    </w:lvl>
    <w:lvl w:ilvl="7" w:tplc="0DBC3386">
      <w:numFmt w:val="bullet"/>
      <w:lvlText w:val="•"/>
      <w:lvlJc w:val="left"/>
      <w:pPr>
        <w:ind w:left="8548" w:hanging="360"/>
      </w:pPr>
      <w:rPr>
        <w:rFonts w:hint="default"/>
        <w:lang w:val="es-ES" w:eastAsia="en-US" w:bidi="ar-SA"/>
      </w:rPr>
    </w:lvl>
    <w:lvl w:ilvl="8" w:tplc="E4A675A0">
      <w:numFmt w:val="bullet"/>
      <w:lvlText w:val="•"/>
      <w:lvlJc w:val="left"/>
      <w:pPr>
        <w:ind w:left="946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7A5E2AA5"/>
    <w:multiLevelType w:val="hybridMultilevel"/>
    <w:tmpl w:val="67B89AA8"/>
    <w:lvl w:ilvl="0" w:tplc="B0F2DE00">
      <w:numFmt w:val="bullet"/>
      <w:lvlText w:val=""/>
      <w:lvlJc w:val="left"/>
      <w:pPr>
        <w:ind w:left="212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6A8A98A6">
      <w:numFmt w:val="bullet"/>
      <w:lvlText w:val="•"/>
      <w:lvlJc w:val="left"/>
      <w:pPr>
        <w:ind w:left="3038" w:hanging="360"/>
      </w:pPr>
      <w:rPr>
        <w:rFonts w:hint="default"/>
        <w:lang w:val="es-ES" w:eastAsia="en-US" w:bidi="ar-SA"/>
      </w:rPr>
    </w:lvl>
    <w:lvl w:ilvl="2" w:tplc="7EEC8D84">
      <w:numFmt w:val="bullet"/>
      <w:lvlText w:val="•"/>
      <w:lvlJc w:val="left"/>
      <w:pPr>
        <w:ind w:left="3956" w:hanging="360"/>
      </w:pPr>
      <w:rPr>
        <w:rFonts w:hint="default"/>
        <w:lang w:val="es-ES" w:eastAsia="en-US" w:bidi="ar-SA"/>
      </w:rPr>
    </w:lvl>
    <w:lvl w:ilvl="3" w:tplc="687CCFE4">
      <w:numFmt w:val="bullet"/>
      <w:lvlText w:val="•"/>
      <w:lvlJc w:val="left"/>
      <w:pPr>
        <w:ind w:left="4875" w:hanging="360"/>
      </w:pPr>
      <w:rPr>
        <w:rFonts w:hint="default"/>
        <w:lang w:val="es-ES" w:eastAsia="en-US" w:bidi="ar-SA"/>
      </w:rPr>
    </w:lvl>
    <w:lvl w:ilvl="4" w:tplc="F3BE5D38">
      <w:numFmt w:val="bullet"/>
      <w:lvlText w:val="•"/>
      <w:lvlJc w:val="left"/>
      <w:pPr>
        <w:ind w:left="5793" w:hanging="360"/>
      </w:pPr>
      <w:rPr>
        <w:rFonts w:hint="default"/>
        <w:lang w:val="es-ES" w:eastAsia="en-US" w:bidi="ar-SA"/>
      </w:rPr>
    </w:lvl>
    <w:lvl w:ilvl="5" w:tplc="A1BE8A4A">
      <w:numFmt w:val="bullet"/>
      <w:lvlText w:val="•"/>
      <w:lvlJc w:val="left"/>
      <w:pPr>
        <w:ind w:left="6712" w:hanging="360"/>
      </w:pPr>
      <w:rPr>
        <w:rFonts w:hint="default"/>
        <w:lang w:val="es-ES" w:eastAsia="en-US" w:bidi="ar-SA"/>
      </w:rPr>
    </w:lvl>
    <w:lvl w:ilvl="6" w:tplc="C7CED83C">
      <w:numFmt w:val="bullet"/>
      <w:lvlText w:val="•"/>
      <w:lvlJc w:val="left"/>
      <w:pPr>
        <w:ind w:left="7630" w:hanging="360"/>
      </w:pPr>
      <w:rPr>
        <w:rFonts w:hint="default"/>
        <w:lang w:val="es-ES" w:eastAsia="en-US" w:bidi="ar-SA"/>
      </w:rPr>
    </w:lvl>
    <w:lvl w:ilvl="7" w:tplc="2408893E">
      <w:numFmt w:val="bullet"/>
      <w:lvlText w:val="•"/>
      <w:lvlJc w:val="left"/>
      <w:pPr>
        <w:ind w:left="8548" w:hanging="360"/>
      </w:pPr>
      <w:rPr>
        <w:rFonts w:hint="default"/>
        <w:lang w:val="es-ES" w:eastAsia="en-US" w:bidi="ar-SA"/>
      </w:rPr>
    </w:lvl>
    <w:lvl w:ilvl="8" w:tplc="8F1C98BA">
      <w:numFmt w:val="bullet"/>
      <w:lvlText w:val="•"/>
      <w:lvlJc w:val="left"/>
      <w:pPr>
        <w:ind w:left="9467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7B5F45F9"/>
    <w:multiLevelType w:val="multilevel"/>
    <w:tmpl w:val="4D36A396"/>
    <w:lvl w:ilvl="0">
      <w:start w:val="6"/>
      <w:numFmt w:val="decimal"/>
      <w:lvlText w:val="%1"/>
      <w:lvlJc w:val="left"/>
      <w:pPr>
        <w:ind w:left="1408" w:hanging="893"/>
        <w:jc w:val="left"/>
      </w:pPr>
      <w:rPr>
        <w:rFonts w:hint="default"/>
        <w:lang w:val="es-ES" w:eastAsia="en-US" w:bidi="ar-SA"/>
      </w:rPr>
    </w:lvl>
    <w:lvl w:ilvl="1">
      <w:start w:val="3"/>
      <w:numFmt w:val="decimal"/>
      <w:lvlText w:val="%1.%2"/>
      <w:lvlJc w:val="left"/>
      <w:pPr>
        <w:ind w:left="1408" w:hanging="893"/>
        <w:jc w:val="left"/>
      </w:pPr>
      <w:rPr>
        <w:rFonts w:ascii="Calibri" w:eastAsia="Calibri" w:hAnsi="Calibri" w:cs="Calibri" w:hint="default"/>
        <w:b/>
        <w:bCs/>
        <w:color w:val="002060"/>
        <w:w w:val="99"/>
        <w:sz w:val="40"/>
        <w:szCs w:val="40"/>
        <w:lang w:val="es-ES" w:eastAsia="en-US" w:bidi="ar-SA"/>
      </w:rPr>
    </w:lvl>
    <w:lvl w:ilvl="2">
      <w:start w:val="1"/>
      <w:numFmt w:val="decimal"/>
      <w:lvlText w:val="%3."/>
      <w:lvlJc w:val="left"/>
      <w:pPr>
        <w:ind w:left="2128" w:hanging="360"/>
        <w:jc w:val="left"/>
      </w:pPr>
      <w:rPr>
        <w:rFonts w:hint="default"/>
        <w:b/>
        <w:bCs/>
        <w:w w:val="99"/>
        <w:lang w:val="es-ES" w:eastAsia="en-US" w:bidi="ar-SA"/>
      </w:rPr>
    </w:lvl>
    <w:lvl w:ilvl="3">
      <w:numFmt w:val="bullet"/>
      <w:lvlText w:val="•"/>
      <w:lvlJc w:val="left"/>
      <w:pPr>
        <w:ind w:left="416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5181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620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7222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824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9263" w:hanging="360"/>
      </w:pPr>
      <w:rPr>
        <w:rFonts w:hint="default"/>
        <w:lang w:val="es-ES" w:eastAsia="en-US" w:bidi="ar-SA"/>
      </w:rPr>
    </w:lvl>
  </w:abstractNum>
  <w:num w:numId="1" w16cid:durableId="623998960">
    <w:abstractNumId w:val="0"/>
  </w:num>
  <w:num w:numId="2" w16cid:durableId="69354947">
    <w:abstractNumId w:val="2"/>
  </w:num>
  <w:num w:numId="3" w16cid:durableId="1956402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4024"/>
    <w:rsid w:val="000B4024"/>
    <w:rsid w:val="001E3FF1"/>
    <w:rsid w:val="007D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2"/>
    </o:shapelayout>
  </w:shapeDefaults>
  <w:decimalSymbol w:val=","/>
  <w:listSeparator w:val=";"/>
  <w14:docId w14:val="195B383D"/>
  <w15:docId w15:val="{DC48C770-E5F5-C643-8F99-B9A4858A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0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before="270"/>
      <w:ind w:left="1768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166"/>
      <w:ind w:left="108" w:right="2526"/>
      <w:jc w:val="center"/>
    </w:pPr>
    <w:rPr>
      <w:rFonts w:ascii="Cambria" w:eastAsia="Cambria" w:hAnsi="Cambria" w:cs="Cambria"/>
      <w:b/>
      <w:bCs/>
      <w:sz w:val="61"/>
      <w:szCs w:val="61"/>
    </w:rPr>
  </w:style>
  <w:style w:type="paragraph" w:styleId="Prrafodelista">
    <w:name w:val="List Paragraph"/>
    <w:basedOn w:val="Normal"/>
    <w:uiPriority w:val="1"/>
    <w:qFormat/>
    <w:pPr>
      <w:ind w:left="2128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1876</Words>
  <Characters>10319</Characters>
  <Application>Microsoft Office Word</Application>
  <DocSecurity>0</DocSecurity>
  <Lines>85</Lines>
  <Paragraphs>24</Paragraphs>
  <ScaleCrop>false</ScaleCrop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Yamilet MARTINEZ CARCAMO</cp:lastModifiedBy>
  <cp:revision>2</cp:revision>
  <dcterms:created xsi:type="dcterms:W3CDTF">2023-01-19T19:47:00Z</dcterms:created>
  <dcterms:modified xsi:type="dcterms:W3CDTF">2024-02-04T17:22:00Z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