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322ED" w14:textId="279A5513" w:rsidR="00975219" w:rsidRDefault="005E2243">
      <w:pPr>
        <w:pStyle w:val="Ttulo"/>
      </w:pPr>
      <w:r>
        <w:rPr>
          <w:noProof/>
        </w:rPr>
        <w:pict w14:anchorId="58B9F892">
          <v:rect id="_x0000_s2073" alt="" style="position:absolute;left:0;text-align:left;margin-left:401.85pt;margin-top:0;width:189.65pt;height:272.5pt;z-index:-15853056;mso-wrap-edited:f;mso-width-percent:0;mso-height-percent:0;mso-width-percent:0;mso-height-percent:0" stroked="f">
            <w10:wrap anchorx="page" anchory="page"/>
          </v:rect>
        </w:pict>
      </w:r>
      <w:r>
        <w:pict w14:anchorId="5AC2FB3A">
          <v:rect id="_x0000_s2072" alt="" style="position:absolute;left:0;text-align:left;margin-left:0;margin-top:0;width:595.5pt;height:842.25pt;z-index:-15854592;mso-wrap-edited:f;mso-width-percent:0;mso-height-percent:0;mso-position-horizontal-relative:page;mso-position-vertical-relative:page;mso-width-percent:0;mso-height-percent:0" fillcolor="#004aac" stroked="f">
            <w10:wrap anchorx="page" anchory="page"/>
          </v:rect>
        </w:pict>
      </w:r>
      <w:r w:rsidR="00000000">
        <w:rPr>
          <w:color w:val="FFFFFF"/>
          <w:w w:val="105"/>
        </w:rPr>
        <w:t>CURSO</w:t>
      </w:r>
      <w:r w:rsidR="00000000">
        <w:rPr>
          <w:color w:val="FFFFFF"/>
          <w:spacing w:val="-27"/>
          <w:w w:val="105"/>
        </w:rPr>
        <w:t xml:space="preserve"> </w:t>
      </w:r>
      <w:r w:rsidR="00000000">
        <w:rPr>
          <w:color w:val="FFFFFF"/>
          <w:w w:val="105"/>
        </w:rPr>
        <w:t>DE</w:t>
      </w:r>
    </w:p>
    <w:p w14:paraId="5F7FEA23" w14:textId="77777777" w:rsidR="00975219" w:rsidRDefault="00000000">
      <w:pPr>
        <w:spacing w:before="23" w:line="218" w:lineRule="auto"/>
        <w:ind w:left="101" w:right="3472"/>
        <w:jc w:val="center"/>
        <w:rPr>
          <w:rFonts w:ascii="Cambria" w:hAnsi="Cambria"/>
          <w:b/>
          <w:sz w:val="69"/>
        </w:rPr>
      </w:pPr>
      <w:r>
        <w:rPr>
          <w:rFonts w:ascii="Cambria" w:hAnsi="Cambria"/>
          <w:b/>
          <w:color w:val="FFFFFF"/>
          <w:w w:val="105"/>
          <w:sz w:val="63"/>
        </w:rPr>
        <w:t>TÉCNICAS</w:t>
      </w:r>
      <w:r>
        <w:rPr>
          <w:rFonts w:ascii="Cambria" w:hAnsi="Cambria"/>
          <w:b/>
          <w:color w:val="FFFFFF"/>
          <w:spacing w:val="1"/>
          <w:w w:val="105"/>
          <w:sz w:val="63"/>
        </w:rPr>
        <w:t xml:space="preserve"> </w:t>
      </w:r>
      <w:r>
        <w:rPr>
          <w:rFonts w:ascii="Cambria" w:hAnsi="Cambria"/>
          <w:b/>
          <w:color w:val="FFFFFF"/>
          <w:w w:val="105"/>
          <w:sz w:val="63"/>
        </w:rPr>
        <w:t>DE</w:t>
      </w:r>
      <w:r>
        <w:rPr>
          <w:rFonts w:ascii="Cambria" w:hAnsi="Cambria"/>
          <w:b/>
          <w:color w:val="FFFFFF"/>
          <w:spacing w:val="2"/>
          <w:w w:val="105"/>
          <w:sz w:val="63"/>
        </w:rPr>
        <w:t xml:space="preserve"> </w:t>
      </w:r>
      <w:r>
        <w:rPr>
          <w:rFonts w:ascii="Cambria" w:hAnsi="Cambria"/>
          <w:b/>
          <w:color w:val="FFFFFF"/>
          <w:w w:val="105"/>
          <w:sz w:val="63"/>
        </w:rPr>
        <w:t>LIDERAZGO</w:t>
      </w:r>
      <w:r>
        <w:rPr>
          <w:rFonts w:ascii="Cambria" w:hAnsi="Cambria"/>
          <w:b/>
          <w:color w:val="FFFFFF"/>
          <w:spacing w:val="-142"/>
          <w:w w:val="105"/>
          <w:sz w:val="63"/>
        </w:rPr>
        <w:t xml:space="preserve"> </w:t>
      </w:r>
      <w:r>
        <w:rPr>
          <w:rFonts w:ascii="Cambria" w:hAnsi="Cambria"/>
          <w:b/>
          <w:color w:val="FFFFFF"/>
          <w:w w:val="105"/>
          <w:sz w:val="63"/>
        </w:rPr>
        <w:t>Y LA ADMINISTRACIÓN</w:t>
      </w:r>
      <w:r>
        <w:rPr>
          <w:rFonts w:ascii="Cambria" w:hAnsi="Cambria"/>
          <w:b/>
          <w:color w:val="FFFFFF"/>
          <w:spacing w:val="1"/>
          <w:w w:val="105"/>
          <w:sz w:val="63"/>
        </w:rPr>
        <w:t xml:space="preserve"> </w:t>
      </w:r>
      <w:r>
        <w:rPr>
          <w:rFonts w:ascii="Cambria" w:hAnsi="Cambria"/>
          <w:b/>
          <w:color w:val="FFFFFF"/>
          <w:w w:val="105"/>
          <w:sz w:val="69"/>
        </w:rPr>
        <w:t>DEL</w:t>
      </w:r>
      <w:r>
        <w:rPr>
          <w:rFonts w:ascii="Cambria" w:hAnsi="Cambria"/>
          <w:b/>
          <w:color w:val="FFFFFF"/>
          <w:spacing w:val="-37"/>
          <w:w w:val="105"/>
          <w:sz w:val="69"/>
        </w:rPr>
        <w:t xml:space="preserve"> </w:t>
      </w:r>
      <w:r>
        <w:rPr>
          <w:rFonts w:ascii="Cambria" w:hAnsi="Cambria"/>
          <w:b/>
          <w:color w:val="FFFFFF"/>
          <w:w w:val="105"/>
          <w:sz w:val="69"/>
        </w:rPr>
        <w:t>TIEMPO</w:t>
      </w:r>
    </w:p>
    <w:p w14:paraId="49462D49" w14:textId="461903D8" w:rsidR="00975219" w:rsidRDefault="005E2243">
      <w:pPr>
        <w:pStyle w:val="Textoindependiente"/>
        <w:rPr>
          <w:rFonts w:ascii="Cambria"/>
          <w:b/>
          <w:sz w:val="20"/>
        </w:rPr>
      </w:pPr>
      <w:r>
        <w:rPr>
          <w:noProof/>
        </w:rPr>
        <w:pict w14:anchorId="48B545B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71" type="#_x0000_t75" alt="" style="position:absolute;margin-left:-4pt;margin-top:1.55pt;width:595.5pt;height:566.75pt;z-index:-15853056;mso-wrap-edited:f;mso-width-percent:0;mso-height-percent:0;mso-width-percent:0;mso-height-percent:0">
            <v:imagedata r:id="rId6" o:title=""/>
            <w10:wrap anchorx="page" anchory="page"/>
          </v:shape>
        </w:pict>
      </w:r>
    </w:p>
    <w:p w14:paraId="24442AEE" w14:textId="77777777" w:rsidR="00975219" w:rsidRDefault="00975219">
      <w:pPr>
        <w:pStyle w:val="Textoindependiente"/>
        <w:rPr>
          <w:rFonts w:ascii="Cambria"/>
          <w:b/>
          <w:sz w:val="20"/>
        </w:rPr>
      </w:pPr>
    </w:p>
    <w:p w14:paraId="662FA508" w14:textId="77777777" w:rsidR="00975219" w:rsidRDefault="00975219">
      <w:pPr>
        <w:pStyle w:val="Textoindependiente"/>
        <w:rPr>
          <w:rFonts w:ascii="Cambria"/>
          <w:b/>
          <w:sz w:val="20"/>
        </w:rPr>
      </w:pPr>
    </w:p>
    <w:p w14:paraId="4CDB0311" w14:textId="77777777" w:rsidR="00975219" w:rsidRDefault="00975219">
      <w:pPr>
        <w:pStyle w:val="Textoindependiente"/>
        <w:rPr>
          <w:rFonts w:ascii="Cambria"/>
          <w:b/>
          <w:sz w:val="20"/>
        </w:rPr>
      </w:pPr>
    </w:p>
    <w:p w14:paraId="091170E1" w14:textId="77777777" w:rsidR="00975219" w:rsidRDefault="00975219">
      <w:pPr>
        <w:pStyle w:val="Textoindependiente"/>
        <w:rPr>
          <w:rFonts w:ascii="Cambria"/>
          <w:b/>
          <w:sz w:val="20"/>
        </w:rPr>
      </w:pPr>
    </w:p>
    <w:p w14:paraId="7D242913" w14:textId="77777777" w:rsidR="00975219" w:rsidRDefault="00975219">
      <w:pPr>
        <w:pStyle w:val="Textoindependiente"/>
        <w:rPr>
          <w:rFonts w:ascii="Cambria"/>
          <w:b/>
          <w:sz w:val="20"/>
        </w:rPr>
      </w:pPr>
    </w:p>
    <w:p w14:paraId="6F48A6B9" w14:textId="77777777" w:rsidR="00975219" w:rsidRDefault="00975219">
      <w:pPr>
        <w:pStyle w:val="Textoindependiente"/>
        <w:rPr>
          <w:rFonts w:ascii="Cambria"/>
          <w:b/>
          <w:sz w:val="20"/>
        </w:rPr>
      </w:pPr>
    </w:p>
    <w:p w14:paraId="51310BE8" w14:textId="77777777" w:rsidR="00975219" w:rsidRDefault="00975219">
      <w:pPr>
        <w:pStyle w:val="Textoindependiente"/>
        <w:rPr>
          <w:rFonts w:ascii="Cambria"/>
          <w:b/>
          <w:sz w:val="20"/>
        </w:rPr>
      </w:pPr>
    </w:p>
    <w:p w14:paraId="61A29121" w14:textId="77777777" w:rsidR="00975219" w:rsidRDefault="00975219">
      <w:pPr>
        <w:pStyle w:val="Textoindependiente"/>
        <w:rPr>
          <w:rFonts w:ascii="Cambria"/>
          <w:b/>
          <w:sz w:val="20"/>
        </w:rPr>
      </w:pPr>
    </w:p>
    <w:p w14:paraId="34A694A0" w14:textId="77777777" w:rsidR="00975219" w:rsidRDefault="00975219">
      <w:pPr>
        <w:pStyle w:val="Textoindependiente"/>
        <w:rPr>
          <w:rFonts w:ascii="Cambria"/>
          <w:b/>
          <w:sz w:val="20"/>
        </w:rPr>
      </w:pPr>
    </w:p>
    <w:p w14:paraId="75A09EB4" w14:textId="77777777" w:rsidR="00975219" w:rsidRDefault="00975219">
      <w:pPr>
        <w:pStyle w:val="Textoindependiente"/>
        <w:rPr>
          <w:rFonts w:ascii="Cambria"/>
          <w:b/>
          <w:sz w:val="20"/>
        </w:rPr>
      </w:pPr>
    </w:p>
    <w:p w14:paraId="2DF564C4" w14:textId="77777777" w:rsidR="00975219" w:rsidRDefault="00975219">
      <w:pPr>
        <w:pStyle w:val="Textoindependiente"/>
        <w:rPr>
          <w:rFonts w:ascii="Cambria"/>
          <w:b/>
          <w:sz w:val="20"/>
        </w:rPr>
      </w:pPr>
    </w:p>
    <w:p w14:paraId="3A2772F8" w14:textId="77777777" w:rsidR="00975219" w:rsidRDefault="00975219">
      <w:pPr>
        <w:pStyle w:val="Textoindependiente"/>
        <w:rPr>
          <w:rFonts w:ascii="Cambria"/>
          <w:b/>
          <w:sz w:val="20"/>
        </w:rPr>
      </w:pPr>
    </w:p>
    <w:p w14:paraId="16725DAD" w14:textId="77777777" w:rsidR="00975219" w:rsidRDefault="00975219">
      <w:pPr>
        <w:pStyle w:val="Textoindependiente"/>
        <w:rPr>
          <w:rFonts w:ascii="Cambria"/>
          <w:b/>
          <w:sz w:val="20"/>
        </w:rPr>
      </w:pPr>
    </w:p>
    <w:p w14:paraId="3C80778F" w14:textId="77777777" w:rsidR="00975219" w:rsidRDefault="00975219">
      <w:pPr>
        <w:pStyle w:val="Textoindependiente"/>
        <w:rPr>
          <w:rFonts w:ascii="Cambria"/>
          <w:b/>
          <w:sz w:val="20"/>
        </w:rPr>
      </w:pPr>
    </w:p>
    <w:p w14:paraId="27778E41" w14:textId="77777777" w:rsidR="00975219" w:rsidRDefault="00975219">
      <w:pPr>
        <w:pStyle w:val="Textoindependiente"/>
        <w:rPr>
          <w:rFonts w:ascii="Cambria"/>
          <w:b/>
          <w:sz w:val="20"/>
        </w:rPr>
      </w:pPr>
    </w:p>
    <w:p w14:paraId="30991D45" w14:textId="77777777" w:rsidR="00975219" w:rsidRDefault="00975219">
      <w:pPr>
        <w:pStyle w:val="Textoindependiente"/>
        <w:rPr>
          <w:rFonts w:ascii="Cambria"/>
          <w:b/>
          <w:sz w:val="20"/>
        </w:rPr>
      </w:pPr>
    </w:p>
    <w:p w14:paraId="7D04A8BE" w14:textId="77777777" w:rsidR="00975219" w:rsidRDefault="00975219">
      <w:pPr>
        <w:pStyle w:val="Textoindependiente"/>
        <w:rPr>
          <w:rFonts w:ascii="Cambria"/>
          <w:b/>
          <w:sz w:val="20"/>
        </w:rPr>
      </w:pPr>
    </w:p>
    <w:p w14:paraId="36CA8892" w14:textId="77777777" w:rsidR="00975219" w:rsidRDefault="00975219">
      <w:pPr>
        <w:pStyle w:val="Textoindependiente"/>
        <w:rPr>
          <w:rFonts w:ascii="Cambria"/>
          <w:b/>
          <w:sz w:val="20"/>
        </w:rPr>
      </w:pPr>
    </w:p>
    <w:p w14:paraId="12E61325" w14:textId="77777777" w:rsidR="00975219" w:rsidRDefault="00975219">
      <w:pPr>
        <w:pStyle w:val="Textoindependiente"/>
        <w:rPr>
          <w:rFonts w:ascii="Cambria"/>
          <w:b/>
          <w:sz w:val="20"/>
        </w:rPr>
      </w:pPr>
    </w:p>
    <w:p w14:paraId="1F793E92" w14:textId="77777777" w:rsidR="00975219" w:rsidRDefault="00975219">
      <w:pPr>
        <w:pStyle w:val="Textoindependiente"/>
        <w:rPr>
          <w:rFonts w:ascii="Cambria"/>
          <w:b/>
          <w:sz w:val="20"/>
        </w:rPr>
      </w:pPr>
    </w:p>
    <w:p w14:paraId="09622F80" w14:textId="77777777" w:rsidR="00975219" w:rsidRDefault="00975219">
      <w:pPr>
        <w:pStyle w:val="Textoindependiente"/>
        <w:rPr>
          <w:rFonts w:ascii="Cambria"/>
          <w:b/>
          <w:sz w:val="20"/>
        </w:rPr>
      </w:pPr>
    </w:p>
    <w:p w14:paraId="16C4E76B" w14:textId="77777777" w:rsidR="00975219" w:rsidRDefault="00975219">
      <w:pPr>
        <w:pStyle w:val="Textoindependiente"/>
        <w:rPr>
          <w:rFonts w:ascii="Cambria"/>
          <w:b/>
          <w:sz w:val="20"/>
        </w:rPr>
      </w:pPr>
    </w:p>
    <w:p w14:paraId="1AEEA3E7" w14:textId="77777777" w:rsidR="00975219" w:rsidRDefault="00975219">
      <w:pPr>
        <w:pStyle w:val="Textoindependiente"/>
        <w:rPr>
          <w:rFonts w:ascii="Cambria"/>
          <w:b/>
          <w:sz w:val="20"/>
        </w:rPr>
      </w:pPr>
    </w:p>
    <w:p w14:paraId="501298F4" w14:textId="77777777" w:rsidR="00975219" w:rsidRDefault="00975219">
      <w:pPr>
        <w:pStyle w:val="Textoindependiente"/>
        <w:rPr>
          <w:rFonts w:ascii="Cambria"/>
          <w:b/>
          <w:sz w:val="20"/>
        </w:rPr>
      </w:pPr>
    </w:p>
    <w:p w14:paraId="74829FC8" w14:textId="77777777" w:rsidR="00975219" w:rsidRDefault="00975219">
      <w:pPr>
        <w:pStyle w:val="Textoindependiente"/>
        <w:rPr>
          <w:rFonts w:ascii="Cambria"/>
          <w:b/>
          <w:sz w:val="20"/>
        </w:rPr>
      </w:pPr>
    </w:p>
    <w:p w14:paraId="52389F03" w14:textId="77777777" w:rsidR="00975219" w:rsidRDefault="00975219">
      <w:pPr>
        <w:pStyle w:val="Textoindependiente"/>
        <w:rPr>
          <w:rFonts w:ascii="Cambria"/>
          <w:b/>
          <w:sz w:val="20"/>
        </w:rPr>
      </w:pPr>
    </w:p>
    <w:p w14:paraId="61390A88" w14:textId="77777777" w:rsidR="00975219" w:rsidRDefault="00975219">
      <w:pPr>
        <w:pStyle w:val="Textoindependiente"/>
        <w:rPr>
          <w:rFonts w:ascii="Cambria"/>
          <w:b/>
          <w:sz w:val="20"/>
        </w:rPr>
      </w:pPr>
    </w:p>
    <w:p w14:paraId="6455F871" w14:textId="77777777" w:rsidR="00975219" w:rsidRDefault="00975219">
      <w:pPr>
        <w:pStyle w:val="Textoindependiente"/>
        <w:rPr>
          <w:rFonts w:ascii="Cambria"/>
          <w:b/>
          <w:sz w:val="20"/>
        </w:rPr>
      </w:pPr>
    </w:p>
    <w:p w14:paraId="5128FC9D" w14:textId="77777777" w:rsidR="00975219" w:rsidRDefault="00975219">
      <w:pPr>
        <w:pStyle w:val="Textoindependiente"/>
        <w:rPr>
          <w:rFonts w:ascii="Cambria"/>
          <w:b/>
          <w:sz w:val="20"/>
        </w:rPr>
      </w:pPr>
    </w:p>
    <w:p w14:paraId="2C6FECA7" w14:textId="77777777" w:rsidR="00975219" w:rsidRDefault="00975219">
      <w:pPr>
        <w:pStyle w:val="Textoindependiente"/>
        <w:rPr>
          <w:rFonts w:ascii="Cambria"/>
          <w:b/>
          <w:sz w:val="20"/>
        </w:rPr>
      </w:pPr>
    </w:p>
    <w:p w14:paraId="5CD67F6F" w14:textId="77777777" w:rsidR="00975219" w:rsidRDefault="00975219">
      <w:pPr>
        <w:pStyle w:val="Textoindependiente"/>
        <w:rPr>
          <w:rFonts w:ascii="Cambria"/>
          <w:b/>
          <w:sz w:val="20"/>
        </w:rPr>
      </w:pPr>
    </w:p>
    <w:p w14:paraId="2BE3AB14" w14:textId="77777777" w:rsidR="00975219" w:rsidRDefault="00975219">
      <w:pPr>
        <w:pStyle w:val="Textoindependiente"/>
        <w:rPr>
          <w:rFonts w:ascii="Cambria"/>
          <w:b/>
          <w:sz w:val="20"/>
        </w:rPr>
      </w:pPr>
    </w:p>
    <w:p w14:paraId="5826EB5E" w14:textId="77777777" w:rsidR="00975219" w:rsidRDefault="00975219">
      <w:pPr>
        <w:pStyle w:val="Textoindependiente"/>
        <w:rPr>
          <w:rFonts w:ascii="Cambria"/>
          <w:b/>
          <w:sz w:val="20"/>
        </w:rPr>
      </w:pPr>
    </w:p>
    <w:p w14:paraId="68204B77" w14:textId="77777777" w:rsidR="00975219" w:rsidRDefault="00975219">
      <w:pPr>
        <w:pStyle w:val="Textoindependiente"/>
        <w:rPr>
          <w:rFonts w:ascii="Cambria"/>
          <w:b/>
          <w:sz w:val="20"/>
        </w:rPr>
      </w:pPr>
    </w:p>
    <w:p w14:paraId="39FBF7A9" w14:textId="77777777" w:rsidR="00975219" w:rsidRDefault="00975219">
      <w:pPr>
        <w:pStyle w:val="Textoindependiente"/>
        <w:rPr>
          <w:rFonts w:ascii="Cambria"/>
          <w:b/>
          <w:sz w:val="20"/>
        </w:rPr>
      </w:pPr>
    </w:p>
    <w:p w14:paraId="1258E9A9" w14:textId="77777777" w:rsidR="00975219" w:rsidRDefault="00975219">
      <w:pPr>
        <w:pStyle w:val="Textoindependiente"/>
        <w:rPr>
          <w:rFonts w:ascii="Cambria"/>
          <w:b/>
          <w:sz w:val="20"/>
        </w:rPr>
      </w:pPr>
    </w:p>
    <w:p w14:paraId="7808B502" w14:textId="77777777" w:rsidR="00975219" w:rsidRDefault="00975219">
      <w:pPr>
        <w:pStyle w:val="Textoindependiente"/>
        <w:rPr>
          <w:rFonts w:ascii="Cambria"/>
          <w:b/>
          <w:sz w:val="20"/>
        </w:rPr>
      </w:pPr>
    </w:p>
    <w:p w14:paraId="01150BE9" w14:textId="77777777" w:rsidR="00975219" w:rsidRDefault="00975219">
      <w:pPr>
        <w:pStyle w:val="Textoindependiente"/>
        <w:rPr>
          <w:rFonts w:ascii="Cambria"/>
          <w:b/>
          <w:sz w:val="20"/>
        </w:rPr>
      </w:pPr>
    </w:p>
    <w:p w14:paraId="1F7698A0" w14:textId="77777777" w:rsidR="00975219" w:rsidRDefault="00975219">
      <w:pPr>
        <w:pStyle w:val="Textoindependiente"/>
        <w:rPr>
          <w:rFonts w:ascii="Cambria"/>
          <w:b/>
          <w:sz w:val="20"/>
        </w:rPr>
      </w:pPr>
    </w:p>
    <w:p w14:paraId="23CA07B2" w14:textId="77777777" w:rsidR="00975219" w:rsidRDefault="00975219">
      <w:pPr>
        <w:pStyle w:val="Textoindependiente"/>
        <w:rPr>
          <w:rFonts w:ascii="Cambria"/>
          <w:b/>
          <w:sz w:val="20"/>
        </w:rPr>
      </w:pPr>
    </w:p>
    <w:p w14:paraId="18960747" w14:textId="77777777" w:rsidR="00975219" w:rsidRDefault="00975219">
      <w:pPr>
        <w:pStyle w:val="Textoindependiente"/>
        <w:rPr>
          <w:rFonts w:ascii="Cambria"/>
          <w:b/>
          <w:sz w:val="20"/>
        </w:rPr>
      </w:pPr>
    </w:p>
    <w:p w14:paraId="4EA1F530" w14:textId="77777777" w:rsidR="00975219" w:rsidRDefault="00975219">
      <w:pPr>
        <w:pStyle w:val="Textoindependiente"/>
        <w:rPr>
          <w:rFonts w:ascii="Cambria"/>
          <w:b/>
          <w:sz w:val="20"/>
        </w:rPr>
      </w:pPr>
    </w:p>
    <w:p w14:paraId="36481216" w14:textId="77777777" w:rsidR="00975219" w:rsidRDefault="00975219">
      <w:pPr>
        <w:pStyle w:val="Textoindependiente"/>
        <w:rPr>
          <w:rFonts w:ascii="Cambria"/>
          <w:b/>
          <w:sz w:val="20"/>
        </w:rPr>
      </w:pPr>
    </w:p>
    <w:p w14:paraId="05EA977C" w14:textId="77777777" w:rsidR="00975219" w:rsidRDefault="00975219">
      <w:pPr>
        <w:pStyle w:val="Textoindependiente"/>
        <w:rPr>
          <w:rFonts w:ascii="Cambria"/>
          <w:b/>
          <w:sz w:val="20"/>
        </w:rPr>
      </w:pPr>
    </w:p>
    <w:p w14:paraId="13C21A16" w14:textId="77777777" w:rsidR="00975219" w:rsidRDefault="00975219">
      <w:pPr>
        <w:pStyle w:val="Textoindependiente"/>
        <w:rPr>
          <w:rFonts w:ascii="Cambria"/>
          <w:b/>
          <w:sz w:val="20"/>
        </w:rPr>
      </w:pPr>
    </w:p>
    <w:p w14:paraId="186F6DA6" w14:textId="77777777" w:rsidR="00975219" w:rsidRDefault="00975219">
      <w:pPr>
        <w:pStyle w:val="Textoindependiente"/>
        <w:rPr>
          <w:rFonts w:ascii="Cambria"/>
          <w:b/>
          <w:sz w:val="20"/>
        </w:rPr>
      </w:pPr>
    </w:p>
    <w:p w14:paraId="05CE40DD" w14:textId="77777777" w:rsidR="00975219" w:rsidRDefault="00975219">
      <w:pPr>
        <w:pStyle w:val="Textoindependiente"/>
        <w:rPr>
          <w:rFonts w:ascii="Cambria"/>
          <w:b/>
          <w:sz w:val="20"/>
        </w:rPr>
      </w:pPr>
    </w:p>
    <w:p w14:paraId="549B23AB" w14:textId="77777777" w:rsidR="00975219" w:rsidRDefault="00975219">
      <w:pPr>
        <w:pStyle w:val="Textoindependiente"/>
        <w:rPr>
          <w:rFonts w:ascii="Cambria"/>
          <w:b/>
          <w:sz w:val="20"/>
        </w:rPr>
      </w:pPr>
    </w:p>
    <w:p w14:paraId="5EB4389A" w14:textId="77777777" w:rsidR="00975219" w:rsidRDefault="00975219">
      <w:pPr>
        <w:pStyle w:val="Textoindependiente"/>
        <w:spacing w:before="2"/>
        <w:rPr>
          <w:rFonts w:ascii="Cambria"/>
          <w:b/>
          <w:sz w:val="29"/>
        </w:rPr>
      </w:pPr>
    </w:p>
    <w:p w14:paraId="42EC51D9" w14:textId="77777777" w:rsidR="00975219" w:rsidRDefault="00000000">
      <w:pPr>
        <w:spacing w:before="129" w:line="230" w:lineRule="auto"/>
        <w:ind w:left="2424" w:right="16" w:hanging="1898"/>
        <w:rPr>
          <w:rFonts w:ascii="Cambria" w:hAnsi="Cambria"/>
          <w:b/>
          <w:sz w:val="48"/>
        </w:rPr>
      </w:pPr>
      <w:r>
        <w:rPr>
          <w:rFonts w:ascii="Cambria" w:hAnsi="Cambria"/>
          <w:b/>
          <w:color w:val="FFFFFF"/>
          <w:sz w:val="48"/>
        </w:rPr>
        <w:t>M</w:t>
      </w:r>
      <w:r>
        <w:rPr>
          <w:rFonts w:ascii="Cambria" w:hAnsi="Cambria"/>
          <w:b/>
          <w:color w:val="FFFFFF"/>
          <w:spacing w:val="-24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Ó</w:t>
      </w:r>
      <w:r>
        <w:rPr>
          <w:rFonts w:ascii="Cambria" w:hAnsi="Cambria"/>
          <w:b/>
          <w:color w:val="FFFFFF"/>
          <w:spacing w:val="-24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D</w:t>
      </w:r>
      <w:r>
        <w:rPr>
          <w:rFonts w:ascii="Cambria" w:hAnsi="Cambria"/>
          <w:b/>
          <w:color w:val="FFFFFF"/>
          <w:spacing w:val="-24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U</w:t>
      </w:r>
      <w:r>
        <w:rPr>
          <w:rFonts w:ascii="Cambria" w:hAnsi="Cambria"/>
          <w:b/>
          <w:color w:val="FFFFFF"/>
          <w:spacing w:val="-24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L</w:t>
      </w:r>
      <w:r>
        <w:rPr>
          <w:rFonts w:ascii="Cambria" w:hAnsi="Cambria"/>
          <w:b/>
          <w:color w:val="FFFFFF"/>
          <w:spacing w:val="-24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O</w:t>
      </w:r>
      <w:r>
        <w:rPr>
          <w:rFonts w:ascii="Cambria" w:hAnsi="Cambria"/>
          <w:b/>
          <w:color w:val="FFFFFF"/>
          <w:spacing w:val="53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5</w:t>
      </w:r>
      <w:r>
        <w:rPr>
          <w:rFonts w:ascii="Cambria" w:hAnsi="Cambria"/>
          <w:b/>
          <w:color w:val="FFFFFF"/>
          <w:spacing w:val="-24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:</w:t>
      </w:r>
      <w:r>
        <w:rPr>
          <w:rFonts w:ascii="Cambria" w:hAnsi="Cambria"/>
          <w:b/>
          <w:color w:val="FFFFFF"/>
          <w:spacing w:val="52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T</w:t>
      </w:r>
      <w:r>
        <w:rPr>
          <w:rFonts w:ascii="Cambria" w:hAnsi="Cambria"/>
          <w:b/>
          <w:color w:val="FFFFFF"/>
          <w:spacing w:val="-24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É</w:t>
      </w:r>
      <w:r>
        <w:rPr>
          <w:rFonts w:ascii="Cambria" w:hAnsi="Cambria"/>
          <w:b/>
          <w:color w:val="FFFFFF"/>
          <w:spacing w:val="-23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C</w:t>
      </w:r>
      <w:r>
        <w:rPr>
          <w:rFonts w:ascii="Cambria" w:hAnsi="Cambria"/>
          <w:b/>
          <w:color w:val="FFFFFF"/>
          <w:spacing w:val="-24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N</w:t>
      </w:r>
      <w:r>
        <w:rPr>
          <w:rFonts w:ascii="Cambria" w:hAnsi="Cambria"/>
          <w:b/>
          <w:color w:val="FFFFFF"/>
          <w:spacing w:val="-24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I</w:t>
      </w:r>
      <w:r>
        <w:rPr>
          <w:rFonts w:ascii="Cambria" w:hAnsi="Cambria"/>
          <w:b/>
          <w:color w:val="FFFFFF"/>
          <w:spacing w:val="-24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C</w:t>
      </w:r>
      <w:r>
        <w:rPr>
          <w:rFonts w:ascii="Cambria" w:hAnsi="Cambria"/>
          <w:b/>
          <w:color w:val="FFFFFF"/>
          <w:spacing w:val="-24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A</w:t>
      </w:r>
      <w:r>
        <w:rPr>
          <w:rFonts w:ascii="Cambria" w:hAnsi="Cambria"/>
          <w:b/>
          <w:color w:val="FFFFFF"/>
          <w:spacing w:val="-24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S</w:t>
      </w:r>
      <w:r>
        <w:rPr>
          <w:rFonts w:ascii="Cambria" w:hAnsi="Cambria"/>
          <w:b/>
          <w:color w:val="FFFFFF"/>
          <w:spacing w:val="158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P</w:t>
      </w:r>
      <w:r>
        <w:rPr>
          <w:rFonts w:ascii="Cambria" w:hAnsi="Cambria"/>
          <w:b/>
          <w:color w:val="FFFFFF"/>
          <w:spacing w:val="-24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A</w:t>
      </w:r>
      <w:r>
        <w:rPr>
          <w:rFonts w:ascii="Cambria" w:hAnsi="Cambria"/>
          <w:b/>
          <w:color w:val="FFFFFF"/>
          <w:spacing w:val="-24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R</w:t>
      </w:r>
      <w:r>
        <w:rPr>
          <w:rFonts w:ascii="Cambria" w:hAnsi="Cambria"/>
          <w:b/>
          <w:color w:val="FFFFFF"/>
          <w:spacing w:val="-24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A</w:t>
      </w:r>
      <w:r>
        <w:rPr>
          <w:rFonts w:ascii="Cambria" w:hAnsi="Cambria"/>
          <w:b/>
          <w:color w:val="FFFFFF"/>
          <w:spacing w:val="157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L</w:t>
      </w:r>
      <w:r>
        <w:rPr>
          <w:rFonts w:ascii="Cambria" w:hAnsi="Cambria"/>
          <w:b/>
          <w:color w:val="FFFFFF"/>
          <w:spacing w:val="-24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I</w:t>
      </w:r>
      <w:r>
        <w:rPr>
          <w:rFonts w:ascii="Cambria" w:hAnsi="Cambria"/>
          <w:b/>
          <w:color w:val="FFFFFF"/>
          <w:spacing w:val="-23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D</w:t>
      </w:r>
      <w:r>
        <w:rPr>
          <w:rFonts w:ascii="Cambria" w:hAnsi="Cambria"/>
          <w:b/>
          <w:color w:val="FFFFFF"/>
          <w:spacing w:val="-24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E</w:t>
      </w:r>
      <w:r>
        <w:rPr>
          <w:rFonts w:ascii="Cambria" w:hAnsi="Cambria"/>
          <w:b/>
          <w:color w:val="FFFFFF"/>
          <w:spacing w:val="-24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R</w:t>
      </w:r>
      <w:r>
        <w:rPr>
          <w:rFonts w:ascii="Cambria" w:hAnsi="Cambria"/>
          <w:b/>
          <w:color w:val="FFFFFF"/>
          <w:spacing w:val="-24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A</w:t>
      </w:r>
      <w:r>
        <w:rPr>
          <w:rFonts w:ascii="Cambria" w:hAnsi="Cambria"/>
          <w:b/>
          <w:color w:val="FFFFFF"/>
          <w:spacing w:val="-24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R</w:t>
      </w:r>
      <w:r>
        <w:rPr>
          <w:rFonts w:ascii="Cambria" w:hAnsi="Cambria"/>
          <w:b/>
          <w:color w:val="FFFFFF"/>
          <w:spacing w:val="-103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U</w:t>
      </w:r>
      <w:r>
        <w:rPr>
          <w:rFonts w:ascii="Cambria" w:hAnsi="Cambria"/>
          <w:b/>
          <w:color w:val="FFFFFF"/>
          <w:spacing w:val="-30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N</w:t>
      </w:r>
      <w:r>
        <w:rPr>
          <w:rFonts w:ascii="Cambria" w:hAnsi="Cambria"/>
          <w:b/>
          <w:color w:val="FFFFFF"/>
          <w:spacing w:val="34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E</w:t>
      </w:r>
      <w:r>
        <w:rPr>
          <w:rFonts w:ascii="Cambria" w:hAnsi="Cambria"/>
          <w:b/>
          <w:color w:val="FFFFFF"/>
          <w:spacing w:val="-30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Q</w:t>
      </w:r>
      <w:r>
        <w:rPr>
          <w:rFonts w:ascii="Cambria" w:hAnsi="Cambria"/>
          <w:b/>
          <w:color w:val="FFFFFF"/>
          <w:spacing w:val="-29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U</w:t>
      </w:r>
      <w:r>
        <w:rPr>
          <w:rFonts w:ascii="Cambria" w:hAnsi="Cambria"/>
          <w:b/>
          <w:color w:val="FFFFFF"/>
          <w:spacing w:val="-30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I</w:t>
      </w:r>
      <w:r>
        <w:rPr>
          <w:rFonts w:ascii="Cambria" w:hAnsi="Cambria"/>
          <w:b/>
          <w:color w:val="FFFFFF"/>
          <w:spacing w:val="-29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P</w:t>
      </w:r>
      <w:r>
        <w:rPr>
          <w:rFonts w:ascii="Cambria" w:hAnsi="Cambria"/>
          <w:b/>
          <w:color w:val="FFFFFF"/>
          <w:spacing w:val="-30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O</w:t>
      </w:r>
      <w:r>
        <w:rPr>
          <w:rFonts w:ascii="Cambria" w:hAnsi="Cambria"/>
          <w:b/>
          <w:color w:val="FFFFFF"/>
          <w:spacing w:val="34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D</w:t>
      </w:r>
      <w:r>
        <w:rPr>
          <w:rFonts w:ascii="Cambria" w:hAnsi="Cambria"/>
          <w:b/>
          <w:color w:val="FFFFFF"/>
          <w:spacing w:val="-29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E</w:t>
      </w:r>
      <w:r>
        <w:rPr>
          <w:rFonts w:ascii="Cambria" w:hAnsi="Cambria"/>
          <w:b/>
          <w:color w:val="FFFFFF"/>
          <w:spacing w:val="34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T</w:t>
      </w:r>
      <w:r>
        <w:rPr>
          <w:rFonts w:ascii="Cambria" w:hAnsi="Cambria"/>
          <w:b/>
          <w:color w:val="FFFFFF"/>
          <w:spacing w:val="-30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R</w:t>
      </w:r>
      <w:r>
        <w:rPr>
          <w:rFonts w:ascii="Cambria" w:hAnsi="Cambria"/>
          <w:b/>
          <w:color w:val="FFFFFF"/>
          <w:spacing w:val="-29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A</w:t>
      </w:r>
      <w:r>
        <w:rPr>
          <w:rFonts w:ascii="Cambria" w:hAnsi="Cambria"/>
          <w:b/>
          <w:color w:val="FFFFFF"/>
          <w:spacing w:val="-30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B</w:t>
      </w:r>
      <w:r>
        <w:rPr>
          <w:rFonts w:ascii="Cambria" w:hAnsi="Cambria"/>
          <w:b/>
          <w:color w:val="FFFFFF"/>
          <w:spacing w:val="-29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A</w:t>
      </w:r>
      <w:r>
        <w:rPr>
          <w:rFonts w:ascii="Cambria" w:hAnsi="Cambria"/>
          <w:b/>
          <w:color w:val="FFFFFF"/>
          <w:spacing w:val="-30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J</w:t>
      </w:r>
      <w:r>
        <w:rPr>
          <w:rFonts w:ascii="Cambria" w:hAnsi="Cambria"/>
          <w:b/>
          <w:color w:val="FFFFFF"/>
          <w:spacing w:val="-29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O</w:t>
      </w:r>
    </w:p>
    <w:p w14:paraId="7F0CCCDE" w14:textId="77777777" w:rsidR="00975219" w:rsidRDefault="00975219">
      <w:pPr>
        <w:spacing w:line="230" w:lineRule="auto"/>
        <w:rPr>
          <w:rFonts w:ascii="Cambria" w:hAnsi="Cambria"/>
          <w:sz w:val="48"/>
        </w:rPr>
        <w:sectPr w:rsidR="00975219" w:rsidSect="005E2243">
          <w:type w:val="continuous"/>
          <w:pgSz w:w="11910" w:h="16850"/>
          <w:pgMar w:top="0" w:right="500" w:bottom="280" w:left="80" w:header="720" w:footer="720" w:gutter="0"/>
          <w:cols w:space="720"/>
        </w:sectPr>
      </w:pPr>
    </w:p>
    <w:p w14:paraId="291C5517" w14:textId="77777777" w:rsidR="00975219" w:rsidRDefault="00975219">
      <w:pPr>
        <w:pStyle w:val="Textoindependiente"/>
        <w:spacing w:before="10"/>
        <w:rPr>
          <w:rFonts w:ascii="Cambria"/>
          <w:b/>
          <w:sz w:val="27"/>
        </w:rPr>
      </w:pPr>
    </w:p>
    <w:p w14:paraId="3EF91152" w14:textId="77777777" w:rsidR="00975219" w:rsidRDefault="005E2243">
      <w:pPr>
        <w:pStyle w:val="Textoindependiente"/>
        <w:ind w:left="119"/>
        <w:rPr>
          <w:rFonts w:ascii="Cambria"/>
          <w:sz w:val="20"/>
        </w:rPr>
      </w:pPr>
      <w:r>
        <w:rPr>
          <w:rFonts w:ascii="Cambria"/>
          <w:sz w:val="20"/>
        </w:rPr>
      </w:r>
      <w:r>
        <w:rPr>
          <w:rFonts w:ascii="Cambria"/>
          <w:sz w:val="20"/>
        </w:rPr>
        <w:pict w14:anchorId="6E3D2A1C">
          <v:group id="_x0000_s2068" alt="" style="width:447.2pt;height:95.4pt;mso-position-horizontal-relative:char;mso-position-vertical-relative:line" coordsize="8944,1908">
            <v:shape id="_x0000_s2069" alt="" style="position:absolute;width:8944;height:1908" coordsize="8944,1908" path="m8626,l318,,245,8,178,32,119,70,70,119,32,178,8,245,,318,,1590r8,73l32,1730r38,59l119,1838r59,38l245,1900r73,8l8626,1908r73,-8l8766,1876r59,-38l8874,1789r38,-59l8936,1663r8,-73l8944,318r-8,-73l8912,178r-38,-59l8825,70,8766,32,8699,8,8626,xe" fillcolor="#deebf7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70" type="#_x0000_t202" alt="" style="position:absolute;width:8944;height:1908;mso-wrap-style:square;v-text-anchor:top" filled="f" stroked="f">
              <v:textbox inset="0,0,0,0">
                <w:txbxContent>
                  <w:p w14:paraId="01B97BD9" w14:textId="77777777" w:rsidR="00975219" w:rsidRDefault="00000000">
                    <w:pPr>
                      <w:spacing w:before="96"/>
                      <w:ind w:left="169" w:right="265"/>
                      <w:jc w:val="both"/>
                      <w:rPr>
                        <w:b/>
                        <w:sz w:val="28"/>
                      </w:rPr>
                    </w:pPr>
                    <w:r>
                      <w:rPr>
                        <w:sz w:val="28"/>
                      </w:rPr>
                      <w:t>Un equipo que trabaja en conjunto multiplica la productividad global y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alcanza objetivos propuestos en menos tiempo. El líder de equipo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desempeña un rol fundamental en este tipo de modelos de trabajo y su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 xml:space="preserve">liderazgo puede marcar la diferencia. </w:t>
                    </w:r>
                    <w:r>
                      <w:rPr>
                        <w:b/>
                        <w:sz w:val="28"/>
                      </w:rPr>
                      <w:t>Para ello este debe esforzarse por</w:t>
                    </w:r>
                    <w:r>
                      <w:rPr>
                        <w:b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mejorar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de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acuerdo con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los siguientes</w:t>
                    </w:r>
                    <w:r>
                      <w:rPr>
                        <w:b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10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aspectos:</w:t>
                    </w:r>
                  </w:p>
                </w:txbxContent>
              </v:textbox>
            </v:shape>
            <w10:anchorlock/>
          </v:group>
        </w:pict>
      </w:r>
    </w:p>
    <w:p w14:paraId="741A58F1" w14:textId="77777777" w:rsidR="00975219" w:rsidRDefault="00975219">
      <w:pPr>
        <w:pStyle w:val="Textoindependiente"/>
        <w:rPr>
          <w:rFonts w:ascii="Cambria"/>
          <w:b/>
          <w:sz w:val="20"/>
        </w:rPr>
      </w:pPr>
    </w:p>
    <w:p w14:paraId="31D313CE" w14:textId="77777777" w:rsidR="00975219" w:rsidRDefault="00975219">
      <w:pPr>
        <w:pStyle w:val="Textoindependiente"/>
        <w:rPr>
          <w:rFonts w:ascii="Cambria"/>
          <w:b/>
          <w:sz w:val="20"/>
        </w:rPr>
      </w:pPr>
    </w:p>
    <w:p w14:paraId="09ABA23A" w14:textId="77777777" w:rsidR="00975219" w:rsidRDefault="00000000">
      <w:pPr>
        <w:pStyle w:val="Ttulo1"/>
        <w:spacing w:before="227"/>
      </w:pPr>
      <w:r>
        <w:t>Buena</w:t>
      </w:r>
      <w:r>
        <w:rPr>
          <w:spacing w:val="-4"/>
        </w:rPr>
        <w:t xml:space="preserve"> </w:t>
      </w:r>
      <w:r>
        <w:t>Comunicación</w:t>
      </w:r>
    </w:p>
    <w:p w14:paraId="187B3D20" w14:textId="77777777" w:rsidR="00975219" w:rsidRDefault="00975219">
      <w:pPr>
        <w:pStyle w:val="Textoindependiente"/>
        <w:spacing w:before="5"/>
        <w:rPr>
          <w:b/>
          <w:sz w:val="39"/>
        </w:rPr>
      </w:pPr>
    </w:p>
    <w:p w14:paraId="4AE4B4FD" w14:textId="77777777" w:rsidR="00975219" w:rsidRDefault="00000000">
      <w:pPr>
        <w:pStyle w:val="Textoindependiente"/>
        <w:ind w:left="288" w:right="371"/>
        <w:jc w:val="both"/>
      </w:pPr>
      <w:r>
        <w:t>Un equipo en el que existan barreras de comunicación entre el líder y los</w:t>
      </w:r>
      <w:r>
        <w:rPr>
          <w:spacing w:val="1"/>
        </w:rPr>
        <w:t xml:space="preserve"> </w:t>
      </w:r>
      <w:r>
        <w:t>miembros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grupo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estos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sí,</w:t>
      </w:r>
      <w:r>
        <w:rPr>
          <w:spacing w:val="1"/>
        </w:rPr>
        <w:t xml:space="preserve"> </w:t>
      </w:r>
      <w:r>
        <w:t>nunca</w:t>
      </w:r>
      <w:r>
        <w:rPr>
          <w:spacing w:val="1"/>
        </w:rPr>
        <w:t xml:space="preserve"> </w:t>
      </w:r>
      <w:r>
        <w:t>obtendrá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cohesión</w:t>
      </w:r>
      <w:r>
        <w:rPr>
          <w:spacing w:val="1"/>
        </w:rPr>
        <w:t xml:space="preserve"> </w:t>
      </w:r>
      <w:r>
        <w:t>necesaria</w:t>
      </w:r>
      <w:r>
        <w:rPr>
          <w:spacing w:val="-1"/>
        </w:rPr>
        <w:t xml:space="preserve"> </w:t>
      </w:r>
      <w:r>
        <w:t>para alcanzar el éxito.</w:t>
      </w:r>
    </w:p>
    <w:p w14:paraId="430028E0" w14:textId="77777777" w:rsidR="00975219" w:rsidRDefault="00975219">
      <w:pPr>
        <w:pStyle w:val="Textoindependiente"/>
      </w:pPr>
    </w:p>
    <w:p w14:paraId="782CE07B" w14:textId="77777777" w:rsidR="00975219" w:rsidRDefault="00000000">
      <w:pPr>
        <w:pStyle w:val="Textoindependiente"/>
        <w:spacing w:before="1"/>
        <w:ind w:left="288" w:right="365"/>
        <w:jc w:val="both"/>
      </w:pPr>
      <w:r>
        <w:rPr>
          <w:color w:val="002060"/>
        </w:rPr>
        <w:t>Un líder de equipo eficaz debe tomar la iniciativa necesaria para romper el</w:t>
      </w:r>
      <w:r>
        <w:rPr>
          <w:color w:val="002060"/>
          <w:spacing w:val="-61"/>
        </w:rPr>
        <w:t xml:space="preserve"> </w:t>
      </w:r>
      <w:r>
        <w:rPr>
          <w:color w:val="002060"/>
        </w:rPr>
        <w:t>hielo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y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promover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la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buena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comunicación,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abierta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y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honesta.</w:t>
      </w:r>
      <w:r>
        <w:rPr>
          <w:color w:val="002060"/>
          <w:spacing w:val="1"/>
        </w:rPr>
        <w:t xml:space="preserve"> </w:t>
      </w:r>
      <w:r>
        <w:t>Eso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fundamentar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personas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conozcan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puedan</w:t>
      </w:r>
      <w:r>
        <w:rPr>
          <w:spacing w:val="1"/>
        </w:rPr>
        <w:t xml:space="preserve"> </w:t>
      </w:r>
      <w:r>
        <w:t>coordinar</w:t>
      </w:r>
      <w:r>
        <w:rPr>
          <w:spacing w:val="1"/>
        </w:rPr>
        <w:t xml:space="preserve"> </w:t>
      </w:r>
      <w:r>
        <w:t>esfuerzos para desarrollar tareas con eficiencia y, así, alcanzar objetivos</w:t>
      </w:r>
      <w:r>
        <w:rPr>
          <w:spacing w:val="1"/>
        </w:rPr>
        <w:t xml:space="preserve"> </w:t>
      </w:r>
      <w:r>
        <w:t>pronto.</w:t>
      </w:r>
    </w:p>
    <w:p w14:paraId="6CACB6FB" w14:textId="77777777" w:rsidR="00975219" w:rsidRDefault="00975219">
      <w:pPr>
        <w:pStyle w:val="Textoindependiente"/>
        <w:rPr>
          <w:sz w:val="20"/>
        </w:rPr>
      </w:pPr>
    </w:p>
    <w:p w14:paraId="38F4B564" w14:textId="77777777" w:rsidR="00975219" w:rsidRDefault="005E2243">
      <w:pPr>
        <w:pStyle w:val="Textoindependiente"/>
        <w:spacing w:before="7"/>
        <w:rPr>
          <w:sz w:val="18"/>
        </w:rPr>
      </w:pPr>
      <w:r>
        <w:pict w14:anchorId="0508AFAA">
          <v:group id="_x0000_s2065" alt="" style="position:absolute;margin-left:85.9pt;margin-top:13.3pt;width:428.4pt;height:306.1pt;z-index:-15727104;mso-wrap-distance-left:0;mso-wrap-distance-right:0;mso-position-horizontal-relative:page" coordorigin="1718,266" coordsize="8568,6122">
            <v:shape id="_x0000_s2066" type="#_x0000_t75" alt="" style="position:absolute;left:1718;top:5023;width:8568;height:1364">
              <v:imagedata r:id="rId7" o:title=""/>
            </v:shape>
            <v:shape id="_x0000_s2067" type="#_x0000_t75" alt="" style="position:absolute;left:1749;top:265;width:8507;height:4779">
              <v:imagedata r:id="rId8" o:title=""/>
            </v:shape>
            <w10:wrap type="topAndBottom" anchorx="page"/>
          </v:group>
        </w:pict>
      </w:r>
    </w:p>
    <w:p w14:paraId="1EDFA10F" w14:textId="77777777" w:rsidR="00975219" w:rsidRDefault="00975219">
      <w:pPr>
        <w:rPr>
          <w:sz w:val="18"/>
        </w:rPr>
        <w:sectPr w:rsidR="00975219" w:rsidSect="005E2243">
          <w:headerReference w:type="default" r:id="rId9"/>
          <w:footerReference w:type="default" r:id="rId10"/>
          <w:pgSz w:w="11910" w:h="16840"/>
          <w:pgMar w:top="1340" w:right="1320" w:bottom="700" w:left="1420" w:header="0" w:footer="519" w:gutter="0"/>
          <w:cols w:space="720"/>
        </w:sectPr>
      </w:pPr>
    </w:p>
    <w:p w14:paraId="04328D3A" w14:textId="77777777" w:rsidR="00975219" w:rsidRDefault="00000000">
      <w:pPr>
        <w:pStyle w:val="Ttulo1"/>
      </w:pPr>
      <w:r>
        <w:lastRenderedPageBreak/>
        <w:t>Definir</w:t>
      </w:r>
      <w:r>
        <w:rPr>
          <w:spacing w:val="-4"/>
        </w:rPr>
        <w:t xml:space="preserve"> </w:t>
      </w:r>
      <w:r>
        <w:t>objetivos</w:t>
      </w:r>
    </w:p>
    <w:p w14:paraId="22609635" w14:textId="77777777" w:rsidR="00975219" w:rsidRDefault="00975219">
      <w:pPr>
        <w:pStyle w:val="Textoindependiente"/>
        <w:spacing w:before="9"/>
        <w:rPr>
          <w:b/>
          <w:sz w:val="39"/>
        </w:rPr>
      </w:pPr>
    </w:p>
    <w:p w14:paraId="6E6F2234" w14:textId="77777777" w:rsidR="00975219" w:rsidRDefault="00000000">
      <w:pPr>
        <w:pStyle w:val="Textoindependiente"/>
        <w:ind w:left="288" w:right="366"/>
        <w:jc w:val="both"/>
      </w:pPr>
      <w:r>
        <w:t>La definición clara de los objetivos resulta fundamental para el éxito del</w:t>
      </w:r>
      <w:r>
        <w:rPr>
          <w:spacing w:val="1"/>
        </w:rPr>
        <w:t xml:space="preserve"> </w:t>
      </w:r>
      <w:r>
        <w:t>proyecto.</w:t>
      </w:r>
      <w:r>
        <w:rPr>
          <w:spacing w:val="1"/>
        </w:rPr>
        <w:t xml:space="preserve"> </w:t>
      </w:r>
      <w:r>
        <w:t>Hacerlo</w:t>
      </w:r>
      <w:r>
        <w:rPr>
          <w:spacing w:val="1"/>
        </w:rPr>
        <w:t xml:space="preserve"> </w:t>
      </w:r>
      <w:r>
        <w:t>bien</w:t>
      </w:r>
      <w:r>
        <w:rPr>
          <w:spacing w:val="1"/>
        </w:rPr>
        <w:t xml:space="preserve"> </w:t>
      </w:r>
      <w:r>
        <w:t>desde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inicio</w:t>
      </w:r>
      <w:r>
        <w:rPr>
          <w:spacing w:val="1"/>
        </w:rPr>
        <w:t xml:space="preserve"> </w:t>
      </w:r>
      <w:r>
        <w:t>facilita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trabajo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aumenta</w:t>
      </w:r>
      <w:r>
        <w:rPr>
          <w:spacing w:val="1"/>
        </w:rPr>
        <w:t xml:space="preserve"> </w:t>
      </w:r>
      <w:r>
        <w:t>la</w:t>
      </w:r>
      <w:r>
        <w:rPr>
          <w:spacing w:val="-61"/>
        </w:rPr>
        <w:t xml:space="preserve"> </w:t>
      </w:r>
      <w:r>
        <w:t>productividad.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eso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importante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objetivos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definan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planifiquen</w:t>
      </w:r>
      <w:r>
        <w:rPr>
          <w:spacing w:val="1"/>
        </w:rPr>
        <w:t xml:space="preserve"> </w:t>
      </w:r>
      <w:r>
        <w:t xml:space="preserve">contando </w:t>
      </w:r>
      <w:r>
        <w:rPr>
          <w:color w:val="002060"/>
        </w:rPr>
        <w:t>con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la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participación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de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 xml:space="preserve">todos </w:t>
      </w:r>
      <w:r>
        <w:t>los</w:t>
      </w:r>
      <w:r>
        <w:rPr>
          <w:spacing w:val="1"/>
        </w:rPr>
        <w:t xml:space="preserve"> </w:t>
      </w:r>
      <w:r>
        <w:t>miembros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equipo.</w:t>
      </w:r>
    </w:p>
    <w:p w14:paraId="38801283" w14:textId="77777777" w:rsidR="00975219" w:rsidRDefault="00975219">
      <w:pPr>
        <w:pStyle w:val="Textoindependiente"/>
        <w:spacing w:before="11"/>
        <w:rPr>
          <w:sz w:val="27"/>
        </w:rPr>
      </w:pPr>
    </w:p>
    <w:p w14:paraId="2452FB8A" w14:textId="77777777" w:rsidR="00975219" w:rsidRDefault="00000000">
      <w:pPr>
        <w:pStyle w:val="Textoindependiente"/>
        <w:ind w:left="288" w:right="368"/>
        <w:jc w:val="both"/>
      </w:pPr>
      <w:r>
        <w:t xml:space="preserve">Son ellos los que mejor pueden </w:t>
      </w:r>
      <w:r>
        <w:rPr>
          <w:color w:val="002060"/>
        </w:rPr>
        <w:t>detectar previamente posibles problemas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 xml:space="preserve">de ejecución </w:t>
      </w:r>
      <w:r>
        <w:t>con los que se pueden encontrar y los que deben entender el</w:t>
      </w:r>
      <w:r>
        <w:rPr>
          <w:spacing w:val="-61"/>
        </w:rPr>
        <w:t xml:space="preserve"> </w:t>
      </w:r>
      <w:r>
        <w:t>plan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los objetivos,</w:t>
      </w:r>
      <w:r>
        <w:rPr>
          <w:spacing w:val="-1"/>
        </w:rPr>
        <w:t xml:space="preserve"> </w:t>
      </w:r>
      <w:r>
        <w:t>aceptarlos y</w:t>
      </w:r>
      <w:r>
        <w:rPr>
          <w:spacing w:val="1"/>
        </w:rPr>
        <w:t xml:space="preserve"> </w:t>
      </w:r>
      <w:r>
        <w:rPr>
          <w:color w:val="002060"/>
        </w:rPr>
        <w:t>comprometerse.</w:t>
      </w:r>
    </w:p>
    <w:p w14:paraId="1E88AFB5" w14:textId="77777777" w:rsidR="00975219" w:rsidRDefault="00975219">
      <w:pPr>
        <w:pStyle w:val="Textoindependiente"/>
        <w:spacing w:before="1"/>
      </w:pPr>
    </w:p>
    <w:p w14:paraId="7CC96CAC" w14:textId="77777777" w:rsidR="00975219" w:rsidRDefault="00000000">
      <w:pPr>
        <w:pStyle w:val="Textoindependiente"/>
        <w:ind w:left="288" w:right="369"/>
        <w:jc w:val="both"/>
      </w:pPr>
      <w:r>
        <w:t xml:space="preserve">Para alcanzar dicho compromiso, </w:t>
      </w:r>
      <w:r>
        <w:rPr>
          <w:color w:val="002060"/>
        </w:rPr>
        <w:t>los objetivos deben ser comprensibles,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alcanzables,</w:t>
      </w:r>
      <w:r>
        <w:rPr>
          <w:color w:val="002060"/>
          <w:spacing w:val="-7"/>
        </w:rPr>
        <w:t xml:space="preserve"> </w:t>
      </w:r>
      <w:r>
        <w:rPr>
          <w:color w:val="002060"/>
        </w:rPr>
        <w:t>comprobables</w:t>
      </w:r>
      <w:r>
        <w:rPr>
          <w:color w:val="002060"/>
          <w:spacing w:val="-7"/>
        </w:rPr>
        <w:t xml:space="preserve"> </w:t>
      </w:r>
      <w:r>
        <w:rPr>
          <w:color w:val="002060"/>
        </w:rPr>
        <w:t>y</w:t>
      </w:r>
      <w:r>
        <w:rPr>
          <w:color w:val="002060"/>
          <w:spacing w:val="-7"/>
        </w:rPr>
        <w:t xml:space="preserve"> </w:t>
      </w:r>
      <w:r>
        <w:rPr>
          <w:color w:val="002060"/>
        </w:rPr>
        <w:t>medibles,</w:t>
      </w:r>
      <w:r>
        <w:rPr>
          <w:color w:val="002060"/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otro</w:t>
      </w:r>
      <w:r>
        <w:rPr>
          <w:spacing w:val="-7"/>
        </w:rPr>
        <w:t xml:space="preserve"> </w:t>
      </w:r>
      <w:r>
        <w:t>modo,</w:t>
      </w:r>
      <w:r>
        <w:rPr>
          <w:spacing w:val="-7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personas</w:t>
      </w:r>
      <w:r>
        <w:rPr>
          <w:spacing w:val="-7"/>
        </w:rPr>
        <w:t xml:space="preserve"> </w:t>
      </w:r>
      <w:r>
        <w:t>pierden</w:t>
      </w:r>
      <w:r>
        <w:rPr>
          <w:spacing w:val="-60"/>
        </w:rPr>
        <w:t xml:space="preserve"> </w:t>
      </w:r>
      <w:r>
        <w:t>el sentido de su trabajo, motivación y eficiencia. Es un proceso en el que el</w:t>
      </w:r>
      <w:r>
        <w:rPr>
          <w:spacing w:val="-61"/>
        </w:rPr>
        <w:t xml:space="preserve"> </w:t>
      </w:r>
      <w:r>
        <w:t>líder debe acompañar a su equipo durante todo el camino, y apoyarlo</w:t>
      </w:r>
      <w:r>
        <w:rPr>
          <w:spacing w:val="1"/>
        </w:rPr>
        <w:t xml:space="preserve"> </w:t>
      </w:r>
      <w:r>
        <w:t>cuando</w:t>
      </w:r>
      <w:r>
        <w:rPr>
          <w:spacing w:val="-1"/>
        </w:rPr>
        <w:t xml:space="preserve"> </w:t>
      </w:r>
      <w:r>
        <w:t>sea necesario.</w:t>
      </w:r>
    </w:p>
    <w:p w14:paraId="565AEBFB" w14:textId="77777777" w:rsidR="00975219" w:rsidRDefault="005E2243">
      <w:pPr>
        <w:pStyle w:val="Textoindependiente"/>
        <w:spacing w:before="5"/>
        <w:rPr>
          <w:sz w:val="26"/>
        </w:rPr>
      </w:pPr>
      <w:r>
        <w:pict w14:anchorId="10AF2F15">
          <v:group id="_x0000_s2062" alt="" style="position:absolute;margin-left:85.9pt;margin-top:18.05pt;width:428.65pt;height:363.2pt;z-index:-15726592;mso-wrap-distance-left:0;mso-wrap-distance-right:0;mso-position-horizontal-relative:page" coordorigin="1718,361" coordsize="8573,7264">
            <v:shape id="_x0000_s2063" type="#_x0000_t75" alt="" style="position:absolute;left:1718;top:6016;width:8573;height:1608">
              <v:imagedata r:id="rId11" o:title=""/>
            </v:shape>
            <v:shape id="_x0000_s2064" type="#_x0000_t75" alt="" style="position:absolute;left:1749;top:361;width:8511;height:5674">
              <v:imagedata r:id="rId12" o:title=""/>
            </v:shape>
            <w10:wrap type="topAndBottom" anchorx="page"/>
          </v:group>
        </w:pict>
      </w:r>
    </w:p>
    <w:p w14:paraId="791BF2CB" w14:textId="77777777" w:rsidR="00975219" w:rsidRDefault="00975219">
      <w:pPr>
        <w:rPr>
          <w:sz w:val="26"/>
        </w:rPr>
        <w:sectPr w:rsidR="00975219" w:rsidSect="005E2243">
          <w:headerReference w:type="default" r:id="rId13"/>
          <w:footerReference w:type="default" r:id="rId14"/>
          <w:pgSz w:w="11910" w:h="16840"/>
          <w:pgMar w:top="1340" w:right="1320" w:bottom="700" w:left="1420" w:header="0" w:footer="519" w:gutter="0"/>
          <w:cols w:space="720"/>
        </w:sectPr>
      </w:pPr>
    </w:p>
    <w:p w14:paraId="403E4431" w14:textId="77777777" w:rsidR="00975219" w:rsidRDefault="00000000">
      <w:pPr>
        <w:pStyle w:val="Ttulo1"/>
      </w:pPr>
      <w:r>
        <w:lastRenderedPageBreak/>
        <w:t>Reconocer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recompensar</w:t>
      </w:r>
      <w:r>
        <w:rPr>
          <w:spacing w:val="-2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logros</w:t>
      </w:r>
    </w:p>
    <w:p w14:paraId="2FCADBC0" w14:textId="77777777" w:rsidR="00975219" w:rsidRDefault="00000000">
      <w:pPr>
        <w:pStyle w:val="Textoindependiente"/>
        <w:spacing w:before="250"/>
        <w:ind w:left="288" w:right="364"/>
        <w:jc w:val="both"/>
      </w:pPr>
      <w:r>
        <w:rPr>
          <w:w w:val="95"/>
        </w:rPr>
        <w:t>Los grandes líderes asumen la responsabilidad por el fracaso y, sin embargo,</w:t>
      </w:r>
      <w:r>
        <w:rPr>
          <w:spacing w:val="1"/>
          <w:w w:val="95"/>
        </w:rPr>
        <w:t xml:space="preserve"> </w:t>
      </w:r>
      <w:r>
        <w:t xml:space="preserve">atribuyen el éxito a los miembros de sus equipos. En realidad </w:t>
      </w:r>
      <w:r>
        <w:rPr>
          <w:color w:val="002060"/>
        </w:rPr>
        <w:t>es muy fácil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agradecer y recompensar a los empleados por sus logros y éxitos</w:t>
      </w:r>
      <w:r>
        <w:t>, pero</w:t>
      </w:r>
      <w:r>
        <w:rPr>
          <w:spacing w:val="1"/>
        </w:rPr>
        <w:t xml:space="preserve"> </w:t>
      </w:r>
      <w:r>
        <w:t>pocos</w:t>
      </w:r>
      <w:r>
        <w:rPr>
          <w:spacing w:val="-11"/>
        </w:rPr>
        <w:t xml:space="preserve"> </w:t>
      </w:r>
      <w:r>
        <w:t>recuerdan</w:t>
      </w:r>
      <w:r>
        <w:rPr>
          <w:spacing w:val="-11"/>
        </w:rPr>
        <w:t xml:space="preserve"> </w:t>
      </w:r>
      <w:r>
        <w:t>hacerlo</w:t>
      </w:r>
      <w:r>
        <w:rPr>
          <w:spacing w:val="-11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momento</w:t>
      </w:r>
      <w:r>
        <w:rPr>
          <w:spacing w:val="-11"/>
        </w:rPr>
        <w:t xml:space="preserve"> </w:t>
      </w:r>
      <w:r>
        <w:t>oportuno.</w:t>
      </w:r>
      <w:r>
        <w:rPr>
          <w:spacing w:val="-12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almuerzo,</w:t>
      </w:r>
      <w:r>
        <w:rPr>
          <w:spacing w:val="-11"/>
        </w:rPr>
        <w:t xml:space="preserve"> </w:t>
      </w:r>
      <w:r>
        <w:t>una</w:t>
      </w:r>
      <w:r>
        <w:rPr>
          <w:spacing w:val="-11"/>
        </w:rPr>
        <w:t xml:space="preserve"> </w:t>
      </w:r>
      <w:r>
        <w:t>cena,</w:t>
      </w:r>
      <w:r>
        <w:rPr>
          <w:spacing w:val="-61"/>
        </w:rPr>
        <w:t xml:space="preserve"> </w:t>
      </w:r>
      <w:r>
        <w:t>o una simple reunión para tomar un café y elogiar el buen desempeño,</w:t>
      </w:r>
      <w:r>
        <w:rPr>
          <w:spacing w:val="1"/>
        </w:rPr>
        <w:t xml:space="preserve"> </w:t>
      </w:r>
      <w:r>
        <w:t>ofrecerá</w:t>
      </w:r>
      <w:r>
        <w:rPr>
          <w:spacing w:val="-1"/>
        </w:rPr>
        <w:t xml:space="preserve"> </w:t>
      </w:r>
      <w:r>
        <w:t>importantes</w:t>
      </w:r>
      <w:r>
        <w:rPr>
          <w:spacing w:val="-1"/>
        </w:rPr>
        <w:t xml:space="preserve"> </w:t>
      </w:r>
      <w:r>
        <w:t>beneficios hacia</w:t>
      </w:r>
      <w:r>
        <w:rPr>
          <w:spacing w:val="-1"/>
        </w:rPr>
        <w:t xml:space="preserve"> </w:t>
      </w:r>
      <w:r>
        <w:t>el futuro.</w:t>
      </w:r>
    </w:p>
    <w:p w14:paraId="145D2753" w14:textId="77777777" w:rsidR="00975219" w:rsidRDefault="005E2243">
      <w:pPr>
        <w:pStyle w:val="Textoindependiente"/>
        <w:spacing w:before="8"/>
        <w:rPr>
          <w:sz w:val="26"/>
        </w:rPr>
      </w:pPr>
      <w:r>
        <w:pict w14:anchorId="4E1BCD61">
          <v:group id="_x0000_s2059" alt="" style="position:absolute;margin-left:85.9pt;margin-top:18.25pt;width:427.95pt;height:293.15pt;z-index:-15726080;mso-wrap-distance-left:0;mso-wrap-distance-right:0;mso-position-horizontal-relative:page" coordorigin="1718,365" coordsize="8559,5863">
            <v:shape id="_x0000_s2060" type="#_x0000_t75" alt="" style="position:absolute;left:1718;top:4897;width:8559;height:1330">
              <v:imagedata r:id="rId15" o:title=""/>
            </v:shape>
            <v:shape id="_x0000_s2061" type="#_x0000_t75" alt="" style="position:absolute;left:1749;top:364;width:8500;height:4552">
              <v:imagedata r:id="rId16" o:title=""/>
            </v:shape>
            <w10:wrap type="topAndBottom" anchorx="page"/>
          </v:group>
        </w:pict>
      </w:r>
    </w:p>
    <w:p w14:paraId="54BA5512" w14:textId="77777777" w:rsidR="00975219" w:rsidRDefault="00975219">
      <w:pPr>
        <w:pStyle w:val="Textoindependiente"/>
        <w:spacing w:before="9"/>
        <w:rPr>
          <w:sz w:val="25"/>
        </w:rPr>
      </w:pPr>
    </w:p>
    <w:p w14:paraId="0B5E7D0B" w14:textId="77777777" w:rsidR="00975219" w:rsidRDefault="00000000">
      <w:pPr>
        <w:pStyle w:val="Ttulo1"/>
        <w:spacing w:before="0"/>
      </w:pPr>
      <w:r>
        <w:t>Apoyar</w:t>
      </w:r>
      <w:r>
        <w:rPr>
          <w:spacing w:val="-8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equipo</w:t>
      </w:r>
      <w:r>
        <w:rPr>
          <w:spacing w:val="-7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revisar</w:t>
      </w:r>
      <w:r>
        <w:rPr>
          <w:spacing w:val="-7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trabajo</w:t>
      </w:r>
      <w:r>
        <w:rPr>
          <w:spacing w:val="-7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frecuencia</w:t>
      </w:r>
    </w:p>
    <w:p w14:paraId="42EFB8E2" w14:textId="77777777" w:rsidR="00975219" w:rsidRDefault="00000000">
      <w:pPr>
        <w:pStyle w:val="Textoindependiente"/>
        <w:spacing w:before="337"/>
        <w:ind w:left="288" w:right="370"/>
        <w:jc w:val="both"/>
      </w:pPr>
      <w:r>
        <w:t xml:space="preserve">Existen algunos </w:t>
      </w:r>
      <w:r>
        <w:rPr>
          <w:color w:val="954F72"/>
        </w:rPr>
        <w:t xml:space="preserve">directores </w:t>
      </w:r>
      <w:r>
        <w:t>o gerentes que solo se reúnen con su equipo</w:t>
      </w:r>
      <w:r>
        <w:rPr>
          <w:spacing w:val="1"/>
        </w:rPr>
        <w:t xml:space="preserve"> </w:t>
      </w:r>
      <w:r>
        <w:t>cuando se presenta una crisis. Abandonar al equipo y aparecer al final,</w:t>
      </w:r>
      <w:r>
        <w:rPr>
          <w:spacing w:val="1"/>
        </w:rPr>
        <w:t xml:space="preserve"> </w:t>
      </w:r>
      <w:r>
        <w:t>cuando</w:t>
      </w:r>
      <w:r>
        <w:rPr>
          <w:spacing w:val="-7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trabajo</w:t>
      </w:r>
      <w:r>
        <w:rPr>
          <w:spacing w:val="-6"/>
        </w:rPr>
        <w:t xml:space="preserve"> </w:t>
      </w:r>
      <w:r>
        <w:t>ya</w:t>
      </w:r>
      <w:r>
        <w:rPr>
          <w:spacing w:val="-7"/>
        </w:rPr>
        <w:t xml:space="preserve"> </w:t>
      </w:r>
      <w:r>
        <w:t>está</w:t>
      </w:r>
      <w:r>
        <w:rPr>
          <w:spacing w:val="-6"/>
        </w:rPr>
        <w:t xml:space="preserve"> </w:t>
      </w:r>
      <w:r>
        <w:t>concluido,</w:t>
      </w:r>
      <w:r>
        <w:rPr>
          <w:spacing w:val="-8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criticarlo</w:t>
      </w:r>
      <w:r>
        <w:rPr>
          <w:spacing w:val="-7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elogiarlo,</w:t>
      </w:r>
      <w:r>
        <w:rPr>
          <w:spacing w:val="-8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es</w:t>
      </w:r>
      <w:r>
        <w:rPr>
          <w:spacing w:val="-7"/>
        </w:rPr>
        <w:t xml:space="preserve"> </w:t>
      </w:r>
      <w:r>
        <w:t>liderar</w:t>
      </w:r>
      <w:r>
        <w:rPr>
          <w:spacing w:val="-6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equipo de trabajo.</w:t>
      </w:r>
    </w:p>
    <w:p w14:paraId="01947E30" w14:textId="77777777" w:rsidR="00975219" w:rsidRDefault="00975219">
      <w:pPr>
        <w:pStyle w:val="Textoindependiente"/>
        <w:spacing w:before="12"/>
        <w:rPr>
          <w:sz w:val="27"/>
        </w:rPr>
      </w:pPr>
    </w:p>
    <w:p w14:paraId="38B9A0E0" w14:textId="77777777" w:rsidR="00975219" w:rsidRDefault="00000000">
      <w:pPr>
        <w:pStyle w:val="Textoindependiente"/>
        <w:ind w:left="288" w:right="367"/>
        <w:jc w:val="both"/>
      </w:pPr>
      <w:r>
        <w:t>Es preciso reservar reuniones periódicas de progreso para comprender</w:t>
      </w:r>
      <w:r>
        <w:rPr>
          <w:spacing w:val="1"/>
        </w:rPr>
        <w:t xml:space="preserve"> </w:t>
      </w:r>
      <w:r>
        <w:t>cómo</w:t>
      </w:r>
      <w:r>
        <w:rPr>
          <w:spacing w:val="1"/>
        </w:rPr>
        <w:t xml:space="preserve"> </w:t>
      </w:r>
      <w:r>
        <w:t>están</w:t>
      </w:r>
      <w:r>
        <w:rPr>
          <w:spacing w:val="1"/>
        </w:rPr>
        <w:t xml:space="preserve"> </w:t>
      </w:r>
      <w:r>
        <w:t>progresando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miembros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equipo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prestar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ayuda</w:t>
      </w:r>
      <w:r>
        <w:rPr>
          <w:spacing w:val="1"/>
        </w:rPr>
        <w:t xml:space="preserve"> </w:t>
      </w:r>
      <w:r>
        <w:t>necesaria.</w:t>
      </w:r>
      <w:r>
        <w:rPr>
          <w:spacing w:val="-5"/>
        </w:rPr>
        <w:t xml:space="preserve"> </w:t>
      </w:r>
      <w:r>
        <w:t>Si</w:t>
      </w:r>
      <w:r>
        <w:rPr>
          <w:spacing w:val="-13"/>
        </w:rPr>
        <w:t xml:space="preserve"> </w:t>
      </w:r>
      <w:r>
        <w:t>bien</w:t>
      </w:r>
      <w:r>
        <w:rPr>
          <w:spacing w:val="-13"/>
        </w:rPr>
        <w:t xml:space="preserve"> </w:t>
      </w:r>
      <w:r>
        <w:t>es</w:t>
      </w:r>
      <w:r>
        <w:rPr>
          <w:spacing w:val="-13"/>
        </w:rPr>
        <w:t xml:space="preserve"> </w:t>
      </w:r>
      <w:r>
        <w:t>importante</w:t>
      </w:r>
      <w:r>
        <w:rPr>
          <w:spacing w:val="-13"/>
        </w:rPr>
        <w:t xml:space="preserve"> </w:t>
      </w:r>
      <w:r>
        <w:t>entender</w:t>
      </w:r>
      <w:r>
        <w:rPr>
          <w:spacing w:val="-12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aceptar</w:t>
      </w:r>
      <w:r>
        <w:rPr>
          <w:spacing w:val="-13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existen</w:t>
      </w:r>
      <w:r>
        <w:rPr>
          <w:spacing w:val="-13"/>
        </w:rPr>
        <w:t xml:space="preserve"> </w:t>
      </w:r>
      <w:r>
        <w:t>problemas,</w:t>
      </w:r>
      <w:r>
        <w:rPr>
          <w:spacing w:val="-61"/>
        </w:rPr>
        <w:t xml:space="preserve"> </w:t>
      </w:r>
      <w:r>
        <w:t>la posición predeterminada del líder debe ser empatizar con el equipo y</w:t>
      </w:r>
      <w:r>
        <w:rPr>
          <w:spacing w:val="1"/>
        </w:rPr>
        <w:t xml:space="preserve"> </w:t>
      </w:r>
      <w:r>
        <w:t>defenderlo. De no ser así, estamos ante la presencia de problemas de</w:t>
      </w:r>
      <w:r>
        <w:rPr>
          <w:spacing w:val="1"/>
        </w:rPr>
        <w:t xml:space="preserve"> </w:t>
      </w:r>
      <w:r>
        <w:t>confianza</w:t>
      </w:r>
      <w:r>
        <w:rPr>
          <w:spacing w:val="-1"/>
        </w:rPr>
        <w:t xml:space="preserve"> </w:t>
      </w:r>
      <w:r>
        <w:t>que deben</w:t>
      </w:r>
      <w:r>
        <w:rPr>
          <w:spacing w:val="1"/>
        </w:rPr>
        <w:t xml:space="preserve"> </w:t>
      </w:r>
      <w:r>
        <w:t>solucionarse.</w:t>
      </w:r>
    </w:p>
    <w:p w14:paraId="445D7603" w14:textId="77777777" w:rsidR="00975219" w:rsidRDefault="00975219">
      <w:pPr>
        <w:jc w:val="both"/>
        <w:sectPr w:rsidR="00975219" w:rsidSect="005E2243">
          <w:pgSz w:w="11910" w:h="16840"/>
          <w:pgMar w:top="1340" w:right="1320" w:bottom="700" w:left="1420" w:header="0" w:footer="519" w:gutter="0"/>
          <w:cols w:space="720"/>
        </w:sectPr>
      </w:pPr>
    </w:p>
    <w:p w14:paraId="50851EB7" w14:textId="77777777" w:rsidR="00975219" w:rsidRDefault="00000000">
      <w:pPr>
        <w:pStyle w:val="Ttulo1"/>
        <w:ind w:right="373"/>
      </w:pPr>
      <w:r>
        <w:lastRenderedPageBreak/>
        <w:t>Aprovechar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fortalezas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cada</w:t>
      </w:r>
      <w:r>
        <w:rPr>
          <w:spacing w:val="1"/>
        </w:rPr>
        <w:t xml:space="preserve"> </w:t>
      </w:r>
      <w:r>
        <w:t>miembro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equipo</w:t>
      </w:r>
    </w:p>
    <w:p w14:paraId="1DF83337" w14:textId="77777777" w:rsidR="00975219" w:rsidRDefault="00975219">
      <w:pPr>
        <w:pStyle w:val="Textoindependiente"/>
        <w:spacing w:before="6"/>
        <w:rPr>
          <w:b/>
          <w:sz w:val="35"/>
        </w:rPr>
      </w:pPr>
    </w:p>
    <w:p w14:paraId="55D18B90" w14:textId="77777777" w:rsidR="00975219" w:rsidRDefault="00000000">
      <w:pPr>
        <w:pStyle w:val="Textoindependiente"/>
        <w:spacing w:before="1"/>
        <w:ind w:left="288" w:right="371"/>
        <w:jc w:val="both"/>
      </w:pPr>
      <w:r>
        <w:t>Los</w:t>
      </w:r>
      <w:r>
        <w:rPr>
          <w:spacing w:val="-12"/>
        </w:rPr>
        <w:t xml:space="preserve"> </w:t>
      </w:r>
      <w:r>
        <w:t>grandes</w:t>
      </w:r>
      <w:r>
        <w:rPr>
          <w:spacing w:val="-10"/>
        </w:rPr>
        <w:t xml:space="preserve"> </w:t>
      </w:r>
      <w:r>
        <w:t>líderes</w:t>
      </w:r>
      <w:r>
        <w:rPr>
          <w:spacing w:val="-11"/>
        </w:rPr>
        <w:t xml:space="preserve"> </w:t>
      </w:r>
      <w:r>
        <w:t>reconocen</w:t>
      </w:r>
      <w:r>
        <w:rPr>
          <w:spacing w:val="-10"/>
        </w:rPr>
        <w:t xml:space="preserve"> </w:t>
      </w:r>
      <w:r>
        <w:t>pronto</w:t>
      </w:r>
      <w:r>
        <w:rPr>
          <w:spacing w:val="-7"/>
        </w:rPr>
        <w:t xml:space="preserve"> </w:t>
      </w:r>
      <w:r>
        <w:t>las</w:t>
      </w:r>
      <w:r>
        <w:rPr>
          <w:spacing w:val="-11"/>
        </w:rPr>
        <w:t xml:space="preserve"> </w:t>
      </w:r>
      <w:r>
        <w:t>habilidades</w:t>
      </w:r>
      <w:r>
        <w:rPr>
          <w:spacing w:val="-4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experiencia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los</w:t>
      </w:r>
      <w:r>
        <w:rPr>
          <w:spacing w:val="-61"/>
        </w:rPr>
        <w:t xml:space="preserve"> </w:t>
      </w:r>
      <w:r>
        <w:t>miembros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equipo.</w:t>
      </w:r>
      <w:r>
        <w:rPr>
          <w:spacing w:val="1"/>
        </w:rPr>
        <w:t xml:space="preserve"> </w:t>
      </w:r>
      <w:r>
        <w:t>Hallar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conocimiento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experticia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empleados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reconocer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valor, permite</w:t>
      </w:r>
      <w:r>
        <w:rPr>
          <w:spacing w:val="1"/>
        </w:rPr>
        <w:t xml:space="preserve"> </w:t>
      </w:r>
      <w:r>
        <w:t>asignar</w:t>
      </w:r>
      <w:r>
        <w:rPr>
          <w:spacing w:val="1"/>
        </w:rPr>
        <w:t xml:space="preserve"> </w:t>
      </w:r>
      <w:r>
        <w:t>tareas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delegar</w:t>
      </w:r>
      <w:r>
        <w:rPr>
          <w:spacing w:val="1"/>
        </w:rPr>
        <w:t xml:space="preserve"> </w:t>
      </w:r>
      <w:r>
        <w:t>responsabilidades de acuerdo con las competencias de cada uno. Y eso es</w:t>
      </w:r>
      <w:r>
        <w:rPr>
          <w:spacing w:val="1"/>
        </w:rPr>
        <w:t xml:space="preserve"> </w:t>
      </w:r>
      <w:r>
        <w:t>fundamental</w:t>
      </w:r>
      <w:r>
        <w:rPr>
          <w:spacing w:val="-1"/>
        </w:rPr>
        <w:t xml:space="preserve"> </w:t>
      </w:r>
      <w:r>
        <w:t>para obtener</w:t>
      </w:r>
      <w:r>
        <w:rPr>
          <w:spacing w:val="-1"/>
        </w:rPr>
        <w:t xml:space="preserve"> </w:t>
      </w:r>
      <w:r>
        <w:t>los mejores</w:t>
      </w:r>
      <w:r>
        <w:rPr>
          <w:spacing w:val="-1"/>
        </w:rPr>
        <w:t xml:space="preserve"> </w:t>
      </w:r>
      <w:r>
        <w:t>resultados.</w:t>
      </w:r>
    </w:p>
    <w:p w14:paraId="62E3F132" w14:textId="77777777" w:rsidR="00975219" w:rsidRDefault="005E2243">
      <w:pPr>
        <w:pStyle w:val="Textoindependiente"/>
        <w:spacing w:before="7"/>
        <w:rPr>
          <w:sz w:val="26"/>
        </w:rPr>
      </w:pPr>
      <w:r>
        <w:pict w14:anchorId="53EFC545">
          <v:group id="_x0000_s2056" alt="" style="position:absolute;margin-left:85.9pt;margin-top:18.2pt;width:427.45pt;height:204.2pt;z-index:-15725568;mso-wrap-distance-left:0;mso-wrap-distance-right:0;mso-position-horizontal-relative:page" coordorigin="1718,364" coordsize="8549,4084">
            <v:shape id="_x0000_s2057" type="#_x0000_t75" alt="" style="position:absolute;left:1718;top:3520;width:8549;height:927">
              <v:imagedata r:id="rId17" o:title=""/>
            </v:shape>
            <v:shape id="_x0000_s2058" type="#_x0000_t75" alt="" style="position:absolute;left:1749;top:363;width:8492;height:3180">
              <v:imagedata r:id="rId18" o:title=""/>
            </v:shape>
            <w10:wrap type="topAndBottom" anchorx="page"/>
          </v:group>
        </w:pict>
      </w:r>
    </w:p>
    <w:p w14:paraId="5DA8FBDB" w14:textId="77777777" w:rsidR="00975219" w:rsidRDefault="00975219">
      <w:pPr>
        <w:pStyle w:val="Textoindependiente"/>
        <w:spacing w:before="7"/>
        <w:rPr>
          <w:sz w:val="37"/>
        </w:rPr>
      </w:pPr>
    </w:p>
    <w:p w14:paraId="36D2E197" w14:textId="77777777" w:rsidR="00975219" w:rsidRDefault="00000000">
      <w:pPr>
        <w:pStyle w:val="Ttulo1"/>
        <w:spacing w:before="0"/>
      </w:pPr>
      <w:r>
        <w:t>Desarrollar</w:t>
      </w:r>
      <w:r>
        <w:rPr>
          <w:spacing w:val="-5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habilidades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equipo</w:t>
      </w:r>
    </w:p>
    <w:p w14:paraId="5325404F" w14:textId="77777777" w:rsidR="00975219" w:rsidRDefault="00975219">
      <w:pPr>
        <w:pStyle w:val="Textoindependiente"/>
        <w:spacing w:before="9"/>
        <w:rPr>
          <w:b/>
          <w:sz w:val="39"/>
        </w:rPr>
      </w:pPr>
    </w:p>
    <w:p w14:paraId="57210A76" w14:textId="77777777" w:rsidR="00975219" w:rsidRDefault="00000000">
      <w:pPr>
        <w:pStyle w:val="Textoindependiente"/>
        <w:ind w:left="288" w:right="366"/>
        <w:jc w:val="both"/>
      </w:pPr>
      <w:r>
        <w:t>Identificar las habilidades de cada uno de los miembros del equipo es un</w:t>
      </w:r>
      <w:r>
        <w:rPr>
          <w:spacing w:val="1"/>
        </w:rPr>
        <w:t xml:space="preserve"> </w:t>
      </w:r>
      <w:r>
        <w:t>paso importante. Pero desarrollarlas es alcanzar un nivel superior que los</w:t>
      </w:r>
      <w:r>
        <w:rPr>
          <w:spacing w:val="1"/>
        </w:rPr>
        <w:t xml:space="preserve"> </w:t>
      </w:r>
      <w:r>
        <w:t>aproxima a su máximo potencial de trabajo. Para alcanzar los objetivos,</w:t>
      </w:r>
      <w:r>
        <w:rPr>
          <w:spacing w:val="1"/>
        </w:rPr>
        <w:t xml:space="preserve"> </w:t>
      </w:r>
      <w:r>
        <w:t>elevar la moral y asegurar la lealtad, es preciso buscar oportunidades para</w:t>
      </w:r>
      <w:r>
        <w:rPr>
          <w:spacing w:val="1"/>
        </w:rPr>
        <w:t xml:space="preserve"> </w:t>
      </w:r>
      <w:r>
        <w:t>ejercitar</w:t>
      </w:r>
      <w:r>
        <w:rPr>
          <w:spacing w:val="-2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habilidades de</w:t>
      </w:r>
      <w:r>
        <w:rPr>
          <w:spacing w:val="-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miembros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equipo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trabajo.</w:t>
      </w:r>
    </w:p>
    <w:p w14:paraId="299B430F" w14:textId="77777777" w:rsidR="00975219" w:rsidRDefault="00975219">
      <w:pPr>
        <w:pStyle w:val="Textoindependiente"/>
        <w:spacing w:before="11"/>
        <w:rPr>
          <w:sz w:val="27"/>
        </w:rPr>
      </w:pPr>
    </w:p>
    <w:p w14:paraId="44686965" w14:textId="77777777" w:rsidR="00975219" w:rsidRDefault="00000000">
      <w:pPr>
        <w:pStyle w:val="Textoindependiente"/>
        <w:ind w:left="288" w:right="367"/>
        <w:jc w:val="both"/>
      </w:pPr>
      <w:r>
        <w:t>Por ejemplo, si uno de los miembros del equipo tiene una licenciatura en</w:t>
      </w:r>
      <w:r>
        <w:rPr>
          <w:spacing w:val="1"/>
        </w:rPr>
        <w:t xml:space="preserve"> </w:t>
      </w:r>
      <w:r>
        <w:t>matemáticas,</w:t>
      </w:r>
      <w:r>
        <w:rPr>
          <w:spacing w:val="-7"/>
        </w:rPr>
        <w:t xml:space="preserve"> </w:t>
      </w:r>
      <w:r>
        <w:t>informática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ingeniería,</w:t>
      </w:r>
      <w:r>
        <w:rPr>
          <w:spacing w:val="-7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líder</w:t>
      </w:r>
      <w:r>
        <w:rPr>
          <w:spacing w:val="-6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organización</w:t>
      </w:r>
      <w:r>
        <w:rPr>
          <w:spacing w:val="-5"/>
        </w:rPr>
        <w:t xml:space="preserve"> </w:t>
      </w:r>
      <w:r>
        <w:t>obtendrían</w:t>
      </w:r>
      <w:r>
        <w:rPr>
          <w:spacing w:val="-61"/>
        </w:rPr>
        <w:t xml:space="preserve"> </w:t>
      </w:r>
      <w:r>
        <w:t>un beneficio si deciden proporcionar formación en análisis y evaluación de</w:t>
      </w:r>
      <w:r>
        <w:rPr>
          <w:spacing w:val="-61"/>
        </w:rPr>
        <w:t xml:space="preserve"> </w:t>
      </w:r>
      <w:r>
        <w:t>datos a ese empleado. Como resultado, la evaluación de datos para hacer</w:t>
      </w:r>
      <w:r>
        <w:rPr>
          <w:spacing w:val="1"/>
        </w:rPr>
        <w:t xml:space="preserve"> </w:t>
      </w:r>
      <w:r>
        <w:t>predicciones y proyecciones, permitirá diagnosticar problemas y proponer</w:t>
      </w:r>
      <w:r>
        <w:rPr>
          <w:spacing w:val="1"/>
        </w:rPr>
        <w:t xml:space="preserve"> </w:t>
      </w:r>
      <w:r>
        <w:t>soluciones</w:t>
      </w:r>
      <w:r>
        <w:rPr>
          <w:spacing w:val="-1"/>
        </w:rPr>
        <w:t xml:space="preserve"> </w:t>
      </w:r>
      <w:r>
        <w:t>adecuadas en</w:t>
      </w:r>
      <w:r>
        <w:rPr>
          <w:spacing w:val="1"/>
        </w:rPr>
        <w:t xml:space="preserve"> </w:t>
      </w:r>
      <w:r>
        <w:t>tiempo</w:t>
      </w:r>
      <w:r>
        <w:rPr>
          <w:spacing w:val="-1"/>
        </w:rPr>
        <w:t xml:space="preserve"> </w:t>
      </w:r>
      <w:r>
        <w:t>récord.</w:t>
      </w:r>
    </w:p>
    <w:p w14:paraId="74A02473" w14:textId="77777777" w:rsidR="00975219" w:rsidRDefault="00975219">
      <w:pPr>
        <w:jc w:val="both"/>
        <w:sectPr w:rsidR="00975219" w:rsidSect="005E2243">
          <w:pgSz w:w="11910" w:h="16840"/>
          <w:pgMar w:top="1340" w:right="1320" w:bottom="700" w:left="1420" w:header="0" w:footer="519" w:gutter="0"/>
          <w:cols w:space="720"/>
        </w:sectPr>
      </w:pPr>
    </w:p>
    <w:p w14:paraId="3EA34B09" w14:textId="77777777" w:rsidR="00975219" w:rsidRDefault="00000000">
      <w:pPr>
        <w:pStyle w:val="Ttulo1"/>
      </w:pPr>
      <w:r>
        <w:lastRenderedPageBreak/>
        <w:t>Inspirar</w:t>
      </w:r>
      <w:r>
        <w:rPr>
          <w:spacing w:val="-4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Equipo</w:t>
      </w:r>
    </w:p>
    <w:p w14:paraId="19826A78" w14:textId="77777777" w:rsidR="00975219" w:rsidRDefault="00975219">
      <w:pPr>
        <w:pStyle w:val="Textoindependiente"/>
        <w:spacing w:before="9"/>
        <w:rPr>
          <w:b/>
          <w:sz w:val="39"/>
        </w:rPr>
      </w:pPr>
    </w:p>
    <w:p w14:paraId="3B3B3B09" w14:textId="77777777" w:rsidR="00975219" w:rsidRDefault="00000000">
      <w:pPr>
        <w:pStyle w:val="Textoindependiente"/>
        <w:ind w:left="288" w:right="369"/>
        <w:jc w:val="both"/>
      </w:pPr>
      <w:r>
        <w:t>Un líder exitoso comprende la importancia de empoderar al equipo en el</w:t>
      </w:r>
      <w:r>
        <w:rPr>
          <w:spacing w:val="1"/>
        </w:rPr>
        <w:t xml:space="preserve"> </w:t>
      </w:r>
      <w:r>
        <w:t xml:space="preserve">lugar de trabajo. </w:t>
      </w:r>
      <w:r>
        <w:rPr>
          <w:color w:val="002060"/>
        </w:rPr>
        <w:t>Para apoyar las ambiciones de los empleados y hacer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crecer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la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organización,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es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preciso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inspirarlos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en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los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momentos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adecuados.</w:t>
      </w:r>
    </w:p>
    <w:p w14:paraId="6A54A002" w14:textId="77777777" w:rsidR="00975219" w:rsidRDefault="00975219">
      <w:pPr>
        <w:pStyle w:val="Textoindependiente"/>
        <w:spacing w:before="8"/>
        <w:rPr>
          <w:sz w:val="27"/>
        </w:rPr>
      </w:pPr>
    </w:p>
    <w:p w14:paraId="4B8B6177" w14:textId="77777777" w:rsidR="00975219" w:rsidRDefault="00000000">
      <w:pPr>
        <w:pStyle w:val="Textoindependiente"/>
        <w:ind w:left="288" w:right="369"/>
        <w:jc w:val="both"/>
      </w:pPr>
      <w:r>
        <w:t>La</w:t>
      </w:r>
      <w:r>
        <w:rPr>
          <w:spacing w:val="-7"/>
        </w:rPr>
        <w:t xml:space="preserve"> </w:t>
      </w:r>
      <w:r>
        <w:t>inspiración</w:t>
      </w:r>
      <w:r>
        <w:rPr>
          <w:spacing w:val="-6"/>
        </w:rPr>
        <w:t xml:space="preserve"> </w:t>
      </w:r>
      <w:r>
        <w:t>es</w:t>
      </w:r>
      <w:r>
        <w:rPr>
          <w:spacing w:val="-6"/>
        </w:rPr>
        <w:t xml:space="preserve"> </w:t>
      </w:r>
      <w:r>
        <w:t>como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gasolina</w:t>
      </w:r>
      <w:r>
        <w:rPr>
          <w:spacing w:val="-6"/>
        </w:rPr>
        <w:t xml:space="preserve"> </w:t>
      </w:r>
      <w:r>
        <w:t>extra,</w:t>
      </w:r>
      <w:r>
        <w:rPr>
          <w:spacing w:val="-7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viento</w:t>
      </w:r>
      <w:r>
        <w:rPr>
          <w:spacing w:val="-7"/>
        </w:rPr>
        <w:t xml:space="preserve"> </w:t>
      </w:r>
      <w:r>
        <w:t>trasero,</w:t>
      </w:r>
      <w:r>
        <w:rPr>
          <w:spacing w:val="-7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empuje</w:t>
      </w:r>
      <w:r>
        <w:rPr>
          <w:spacing w:val="-5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se</w:t>
      </w:r>
      <w:r>
        <w:rPr>
          <w:spacing w:val="-61"/>
        </w:rPr>
        <w:t xml:space="preserve"> </w:t>
      </w:r>
      <w:r>
        <w:t>requiere cuando faltan las fuerzas. Un líder exitoso anima a su equipo</w:t>
      </w:r>
      <w:r>
        <w:rPr>
          <w:spacing w:val="1"/>
        </w:rPr>
        <w:t xml:space="preserve"> </w:t>
      </w:r>
      <w:r>
        <w:t>utilizando</w:t>
      </w:r>
      <w:r>
        <w:rPr>
          <w:spacing w:val="1"/>
        </w:rPr>
        <w:t xml:space="preserve"> </w:t>
      </w:r>
      <w:r>
        <w:t>charlas</w:t>
      </w:r>
      <w:r>
        <w:rPr>
          <w:spacing w:val="1"/>
        </w:rPr>
        <w:t xml:space="preserve"> </w:t>
      </w:r>
      <w:r>
        <w:t>para ofrecer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visión apasionante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todos</w:t>
      </w:r>
      <w:r>
        <w:rPr>
          <w:spacing w:val="1"/>
        </w:rPr>
        <w:t xml:space="preserve"> </w:t>
      </w:r>
      <w:r>
        <w:t>compartan ideas y opiniones. Pero también puede ofrecer una promoción</w:t>
      </w:r>
      <w:r>
        <w:rPr>
          <w:spacing w:val="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un incentivo adicional.</w:t>
      </w:r>
    </w:p>
    <w:p w14:paraId="3D26EBEC" w14:textId="77777777" w:rsidR="00975219" w:rsidRDefault="00000000">
      <w:pPr>
        <w:pStyle w:val="Textoindependiente"/>
        <w:spacing w:before="9"/>
        <w:rPr>
          <w:sz w:val="26"/>
        </w:rPr>
      </w:pPr>
      <w:r>
        <w:rPr>
          <w:noProof/>
        </w:rPr>
        <w:drawing>
          <wp:anchor distT="0" distB="0" distL="0" distR="0" simplePos="0" relativeHeight="4294966279" behindDoc="0" locked="0" layoutInCell="1" allowOverlap="1" wp14:anchorId="4C547D19" wp14:editId="0923F94C">
            <wp:simplePos x="0" y="0"/>
            <wp:positionH relativeFrom="page">
              <wp:posOffset>1097915</wp:posOffset>
            </wp:positionH>
            <wp:positionV relativeFrom="paragraph">
              <wp:posOffset>232378</wp:posOffset>
            </wp:positionV>
            <wp:extent cx="5379036" cy="3317557"/>
            <wp:effectExtent l="0" t="0" r="0" b="0"/>
            <wp:wrapTopAndBottom/>
            <wp:docPr id="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1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9036" cy="33175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358079" w14:textId="77777777" w:rsidR="00975219" w:rsidRDefault="00975219">
      <w:pPr>
        <w:pStyle w:val="Textoindependiente"/>
        <w:spacing w:before="2"/>
        <w:rPr>
          <w:sz w:val="39"/>
        </w:rPr>
      </w:pPr>
    </w:p>
    <w:p w14:paraId="348E5D3A" w14:textId="77777777" w:rsidR="00975219" w:rsidRDefault="00000000">
      <w:pPr>
        <w:pStyle w:val="Ttulo1"/>
        <w:spacing w:before="0"/>
      </w:pPr>
      <w:r>
        <w:t>Atender</w:t>
      </w:r>
      <w:r>
        <w:rPr>
          <w:spacing w:val="-7"/>
        </w:rPr>
        <w:t xml:space="preserve"> </w:t>
      </w:r>
      <w:r>
        <w:t>conflictos</w:t>
      </w:r>
      <w:r>
        <w:rPr>
          <w:spacing w:val="-6"/>
        </w:rPr>
        <w:t xml:space="preserve"> </w:t>
      </w:r>
      <w:r>
        <w:t>oportunamente</w:t>
      </w:r>
    </w:p>
    <w:p w14:paraId="549B478C" w14:textId="77777777" w:rsidR="00975219" w:rsidRDefault="00975219">
      <w:pPr>
        <w:pStyle w:val="Textoindependiente"/>
        <w:spacing w:before="9"/>
        <w:rPr>
          <w:b/>
          <w:sz w:val="39"/>
        </w:rPr>
      </w:pPr>
    </w:p>
    <w:p w14:paraId="641498A7" w14:textId="77777777" w:rsidR="00975219" w:rsidRDefault="00000000">
      <w:pPr>
        <w:pStyle w:val="Textoindependiente"/>
        <w:ind w:left="288" w:right="367"/>
        <w:jc w:val="both"/>
      </w:pPr>
      <w:r>
        <w:t>Los conflictos pueden aparecer en cualquier lugar de trabajo. Ignorarlos</w:t>
      </w:r>
      <w:r>
        <w:rPr>
          <w:spacing w:val="1"/>
        </w:rPr>
        <w:t xml:space="preserve"> </w:t>
      </w:r>
      <w:r>
        <w:t>solo</w:t>
      </w:r>
      <w:r>
        <w:rPr>
          <w:spacing w:val="-11"/>
        </w:rPr>
        <w:t xml:space="preserve"> </w:t>
      </w:r>
      <w:r>
        <w:t>contribuye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alimentar</w:t>
      </w:r>
      <w:r>
        <w:rPr>
          <w:spacing w:val="-11"/>
        </w:rPr>
        <w:t xml:space="preserve"> </w:t>
      </w:r>
      <w:r>
        <w:t>problemas</w:t>
      </w:r>
      <w:r>
        <w:rPr>
          <w:spacing w:val="-11"/>
        </w:rPr>
        <w:t xml:space="preserve"> </w:t>
      </w:r>
      <w:r>
        <w:t>internos</w:t>
      </w:r>
      <w:r>
        <w:rPr>
          <w:spacing w:val="-11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finalmente</w:t>
      </w:r>
      <w:r>
        <w:rPr>
          <w:spacing w:val="-11"/>
        </w:rPr>
        <w:t xml:space="preserve"> </w:t>
      </w:r>
      <w:r>
        <w:t>afectan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la</w:t>
      </w:r>
      <w:r>
        <w:rPr>
          <w:spacing w:val="-60"/>
        </w:rPr>
        <w:t xml:space="preserve"> </w:t>
      </w:r>
      <w:r>
        <w:t>productividad,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comunicación</w:t>
      </w:r>
      <w:r>
        <w:rPr>
          <w:spacing w:val="-10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crean</w:t>
      </w:r>
      <w:r>
        <w:rPr>
          <w:spacing w:val="-10"/>
        </w:rPr>
        <w:t xml:space="preserve"> </w:t>
      </w:r>
      <w:r>
        <w:t>una</w:t>
      </w:r>
      <w:r>
        <w:rPr>
          <w:spacing w:val="-10"/>
        </w:rPr>
        <w:t xml:space="preserve"> </w:t>
      </w:r>
      <w:r>
        <w:t>atmosfera</w:t>
      </w:r>
      <w:r>
        <w:rPr>
          <w:spacing w:val="-10"/>
        </w:rPr>
        <w:t xml:space="preserve"> </w:t>
      </w:r>
      <w:r>
        <w:t>negativa</w:t>
      </w:r>
      <w:r>
        <w:rPr>
          <w:spacing w:val="-10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todos.</w:t>
      </w:r>
    </w:p>
    <w:p w14:paraId="053133DC" w14:textId="77777777" w:rsidR="00975219" w:rsidRDefault="00975219">
      <w:pPr>
        <w:pStyle w:val="Textoindependiente"/>
      </w:pPr>
    </w:p>
    <w:p w14:paraId="4B9F35B2" w14:textId="77777777" w:rsidR="00975219" w:rsidRDefault="00000000">
      <w:pPr>
        <w:pStyle w:val="Textoindependiente"/>
        <w:spacing w:before="1"/>
        <w:ind w:left="288" w:right="371"/>
        <w:jc w:val="both"/>
      </w:pPr>
      <w:r>
        <w:rPr>
          <w:color w:val="002060"/>
        </w:rPr>
        <w:t>Es imperativo abordar los problemas lo antes posible, antes de que se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salgan</w:t>
      </w:r>
      <w:r>
        <w:rPr>
          <w:color w:val="002060"/>
          <w:spacing w:val="-7"/>
        </w:rPr>
        <w:t xml:space="preserve"> </w:t>
      </w:r>
      <w:r>
        <w:rPr>
          <w:color w:val="002060"/>
        </w:rPr>
        <w:t>de</w:t>
      </w:r>
      <w:r>
        <w:rPr>
          <w:color w:val="002060"/>
          <w:spacing w:val="-7"/>
        </w:rPr>
        <w:t xml:space="preserve"> </w:t>
      </w:r>
      <w:r>
        <w:rPr>
          <w:color w:val="002060"/>
        </w:rPr>
        <w:t>control.</w:t>
      </w:r>
      <w:r>
        <w:rPr>
          <w:color w:val="002060"/>
          <w:spacing w:val="-8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hacerlo,</w:t>
      </w:r>
      <w:r>
        <w:rPr>
          <w:spacing w:val="-7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ayuda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empleados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superar</w:t>
      </w:r>
      <w:r>
        <w:rPr>
          <w:spacing w:val="-8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tensión</w:t>
      </w:r>
      <w:r>
        <w:rPr>
          <w:spacing w:val="-60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distracción</w:t>
      </w:r>
      <w:r>
        <w:rPr>
          <w:spacing w:val="-2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enfoquen</w:t>
      </w:r>
      <w:r>
        <w:rPr>
          <w:spacing w:val="-2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atención</w:t>
      </w:r>
      <w:r>
        <w:rPr>
          <w:spacing w:val="-1"/>
        </w:rPr>
        <w:t xml:space="preserve"> </w:t>
      </w:r>
      <w:r>
        <w:t>total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trabajo.</w:t>
      </w:r>
    </w:p>
    <w:p w14:paraId="35DBBF0A" w14:textId="77777777" w:rsidR="00975219" w:rsidRDefault="00975219">
      <w:pPr>
        <w:jc w:val="both"/>
        <w:sectPr w:rsidR="00975219" w:rsidSect="005E2243">
          <w:pgSz w:w="11910" w:h="16840"/>
          <w:pgMar w:top="1340" w:right="1320" w:bottom="700" w:left="1420" w:header="0" w:footer="519" w:gutter="0"/>
          <w:cols w:space="720"/>
        </w:sectPr>
      </w:pPr>
    </w:p>
    <w:p w14:paraId="4A3CA026" w14:textId="77777777" w:rsidR="00975219" w:rsidRDefault="00000000">
      <w:pPr>
        <w:pStyle w:val="Ttulo1"/>
      </w:pPr>
      <w:r>
        <w:lastRenderedPageBreak/>
        <w:t>Tomar</w:t>
      </w:r>
      <w:r>
        <w:rPr>
          <w:spacing w:val="-4"/>
        </w:rPr>
        <w:t xml:space="preserve"> </w:t>
      </w:r>
      <w:r>
        <w:t>decisiones</w:t>
      </w:r>
      <w:r>
        <w:rPr>
          <w:spacing w:val="-3"/>
        </w:rPr>
        <w:t xml:space="preserve"> </w:t>
      </w:r>
      <w:r>
        <w:t>firmes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inspirar</w:t>
      </w:r>
      <w:r>
        <w:rPr>
          <w:spacing w:val="-4"/>
        </w:rPr>
        <w:t xml:space="preserve"> </w:t>
      </w:r>
      <w:r>
        <w:t>respeto</w:t>
      </w:r>
    </w:p>
    <w:p w14:paraId="12D8B084" w14:textId="77777777" w:rsidR="00975219" w:rsidRDefault="00975219">
      <w:pPr>
        <w:pStyle w:val="Textoindependiente"/>
        <w:spacing w:before="9"/>
        <w:rPr>
          <w:b/>
          <w:sz w:val="39"/>
        </w:rPr>
      </w:pPr>
    </w:p>
    <w:p w14:paraId="1DF88236" w14:textId="77777777" w:rsidR="00975219" w:rsidRDefault="00000000">
      <w:pPr>
        <w:pStyle w:val="Textoindependiente"/>
        <w:ind w:left="288" w:right="366"/>
        <w:jc w:val="both"/>
      </w:pPr>
      <w:r>
        <w:t>Cuando llega el momento de tomar decisiones, el líder exitoso lo hace con</w:t>
      </w:r>
      <w:r>
        <w:rPr>
          <w:spacing w:val="1"/>
        </w:rPr>
        <w:t xml:space="preserve"> </w:t>
      </w:r>
      <w:r>
        <w:t>firmeza. Los grandes líderes están seguros de sí mismos, confiados y no</w:t>
      </w:r>
      <w:r>
        <w:rPr>
          <w:spacing w:val="1"/>
        </w:rPr>
        <w:t xml:space="preserve"> </w:t>
      </w:r>
      <w:r>
        <w:t>vacilan</w:t>
      </w:r>
      <w:r>
        <w:rPr>
          <w:spacing w:val="-13"/>
        </w:rPr>
        <w:t xml:space="preserve"> </w:t>
      </w:r>
      <w:r>
        <w:t>una</w:t>
      </w:r>
      <w:r>
        <w:rPr>
          <w:spacing w:val="-12"/>
        </w:rPr>
        <w:t xml:space="preserve"> </w:t>
      </w:r>
      <w:r>
        <w:t>vez</w:t>
      </w:r>
      <w:r>
        <w:rPr>
          <w:spacing w:val="-12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comprometen</w:t>
      </w:r>
      <w:r>
        <w:rPr>
          <w:spacing w:val="-12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un</w:t>
      </w:r>
      <w:r>
        <w:rPr>
          <w:spacing w:val="-13"/>
        </w:rPr>
        <w:t xml:space="preserve"> </w:t>
      </w:r>
      <w:r>
        <w:t>objetivo.</w:t>
      </w:r>
      <w:r>
        <w:rPr>
          <w:spacing w:val="-4"/>
        </w:rPr>
        <w:t xml:space="preserve"> </w:t>
      </w:r>
      <w:r>
        <w:rPr>
          <w:color w:val="002060"/>
        </w:rPr>
        <w:t>Los</w:t>
      </w:r>
      <w:r>
        <w:rPr>
          <w:color w:val="002060"/>
          <w:spacing w:val="-12"/>
        </w:rPr>
        <w:t xml:space="preserve"> </w:t>
      </w:r>
      <w:r>
        <w:rPr>
          <w:color w:val="002060"/>
        </w:rPr>
        <w:t>empleados</w:t>
      </w:r>
      <w:r>
        <w:rPr>
          <w:color w:val="002060"/>
          <w:spacing w:val="-12"/>
        </w:rPr>
        <w:t xml:space="preserve"> </w:t>
      </w:r>
      <w:r>
        <w:rPr>
          <w:color w:val="002060"/>
        </w:rPr>
        <w:t>se</w:t>
      </w:r>
      <w:r>
        <w:rPr>
          <w:color w:val="002060"/>
          <w:spacing w:val="-12"/>
        </w:rPr>
        <w:t xml:space="preserve"> </w:t>
      </w:r>
      <w:r>
        <w:rPr>
          <w:color w:val="002060"/>
        </w:rPr>
        <w:t>sienten</w:t>
      </w:r>
      <w:r>
        <w:rPr>
          <w:color w:val="002060"/>
          <w:spacing w:val="-61"/>
        </w:rPr>
        <w:t xml:space="preserve"> </w:t>
      </w:r>
      <w:r>
        <w:rPr>
          <w:color w:val="002060"/>
        </w:rPr>
        <w:t>naturalmente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atraídos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por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alguien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que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imparte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seguridad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y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fortaleza</w:t>
      </w:r>
      <w:r>
        <w:t>,</w:t>
      </w:r>
      <w:r>
        <w:rPr>
          <w:spacing w:val="1"/>
        </w:rPr>
        <w:t xml:space="preserve"> </w:t>
      </w:r>
      <w:r>
        <w:t>especialmente</w:t>
      </w:r>
      <w:r>
        <w:rPr>
          <w:spacing w:val="-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tiempos de crisis.</w:t>
      </w:r>
    </w:p>
    <w:p w14:paraId="61A80551" w14:textId="77777777" w:rsidR="00975219" w:rsidRDefault="00975219">
      <w:pPr>
        <w:pStyle w:val="Textoindependiente"/>
        <w:spacing w:before="11"/>
        <w:rPr>
          <w:sz w:val="27"/>
        </w:rPr>
      </w:pPr>
    </w:p>
    <w:p w14:paraId="05E0DB02" w14:textId="77777777" w:rsidR="00975219" w:rsidRDefault="00000000">
      <w:pPr>
        <w:pStyle w:val="Textoindependiente"/>
        <w:ind w:left="288" w:right="366"/>
        <w:jc w:val="both"/>
      </w:pPr>
      <w:r>
        <w:t>Pero el buen líder también inspira respeto. El respeto se gana, no se exige.</w:t>
      </w:r>
      <w:r>
        <w:rPr>
          <w:spacing w:val="-61"/>
        </w:rPr>
        <w:t xml:space="preserve"> </w:t>
      </w:r>
      <w:r>
        <w:t>Y</w:t>
      </w:r>
      <w:r>
        <w:rPr>
          <w:spacing w:val="64"/>
        </w:rPr>
        <w:t xml:space="preserve"> </w:t>
      </w:r>
      <w:r>
        <w:t>se</w:t>
      </w:r>
      <w:r>
        <w:rPr>
          <w:spacing w:val="64"/>
        </w:rPr>
        <w:t xml:space="preserve"> </w:t>
      </w:r>
      <w:r>
        <w:t xml:space="preserve">gana </w:t>
      </w:r>
      <w:r>
        <w:rPr>
          <w:color w:val="002060"/>
        </w:rPr>
        <w:t xml:space="preserve">admitiendo  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 xml:space="preserve">los  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 xml:space="preserve">errores </w:t>
      </w:r>
      <w:r>
        <w:t xml:space="preserve">cuando  </w:t>
      </w:r>
      <w:r>
        <w:rPr>
          <w:spacing w:val="1"/>
        </w:rPr>
        <w:t xml:space="preserve"> </w:t>
      </w:r>
      <w:r>
        <w:t xml:space="preserve">así  </w:t>
      </w:r>
      <w:r>
        <w:rPr>
          <w:spacing w:val="1"/>
        </w:rPr>
        <w:t xml:space="preserve"> </w:t>
      </w:r>
      <w:r>
        <w:t xml:space="preserve">procede,  </w:t>
      </w:r>
      <w:r>
        <w:rPr>
          <w:spacing w:val="1"/>
        </w:rPr>
        <w:t xml:space="preserve"> </w:t>
      </w:r>
      <w:r>
        <w:t>y</w:t>
      </w:r>
      <w:r>
        <w:rPr>
          <w:spacing w:val="-61"/>
        </w:rPr>
        <w:t xml:space="preserve"> </w:t>
      </w:r>
      <w:r>
        <w:t xml:space="preserve">demostrando </w:t>
      </w:r>
      <w:r>
        <w:rPr>
          <w:color w:val="002060"/>
        </w:rPr>
        <w:t>empatía, humildad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y confianza.</w:t>
      </w:r>
    </w:p>
    <w:p w14:paraId="1E3E8264" w14:textId="77777777" w:rsidR="00975219" w:rsidRDefault="00975219">
      <w:pPr>
        <w:pStyle w:val="Textoindependiente"/>
        <w:rPr>
          <w:sz w:val="20"/>
        </w:rPr>
      </w:pPr>
    </w:p>
    <w:p w14:paraId="5F1D05AD" w14:textId="77777777" w:rsidR="00975219" w:rsidRDefault="00975219">
      <w:pPr>
        <w:pStyle w:val="Textoindependiente"/>
        <w:rPr>
          <w:sz w:val="20"/>
        </w:rPr>
      </w:pPr>
    </w:p>
    <w:p w14:paraId="776FA565" w14:textId="77777777" w:rsidR="00975219" w:rsidRDefault="005E2243">
      <w:pPr>
        <w:pStyle w:val="Textoindependiente"/>
        <w:spacing w:before="6"/>
        <w:rPr>
          <w:sz w:val="26"/>
        </w:rPr>
      </w:pPr>
      <w:r>
        <w:pict w14:anchorId="77723765">
          <v:group id="_x0000_s2053" alt="" style="position:absolute;margin-left:85.9pt;margin-top:18.1pt;width:427.7pt;height:361.15pt;z-index:-15724544;mso-wrap-distance-left:0;mso-wrap-distance-right:0;mso-position-horizontal-relative:page" coordorigin="1718,362" coordsize="8554,7223">
            <v:shape id="_x0000_s2054" type="#_x0000_t75" alt="" style="position:absolute;left:1718;top:5986;width:8554;height:1599">
              <v:imagedata r:id="rId20" o:title=""/>
            </v:shape>
            <v:shape id="_x0000_s2055" type="#_x0000_t75" alt="" style="position:absolute;left:1749;top:362;width:8495;height:5646">
              <v:imagedata r:id="rId21" o:title=""/>
            </v:shape>
            <w10:wrap type="topAndBottom" anchorx="page"/>
          </v:group>
        </w:pict>
      </w:r>
    </w:p>
    <w:p w14:paraId="112914F2" w14:textId="77777777" w:rsidR="00975219" w:rsidRDefault="00975219">
      <w:pPr>
        <w:rPr>
          <w:sz w:val="26"/>
        </w:rPr>
        <w:sectPr w:rsidR="00975219" w:rsidSect="005E2243">
          <w:headerReference w:type="default" r:id="rId22"/>
          <w:footerReference w:type="default" r:id="rId23"/>
          <w:pgSz w:w="11910" w:h="16840"/>
          <w:pgMar w:top="1340" w:right="1320" w:bottom="700" w:left="1420" w:header="0" w:footer="519" w:gutter="0"/>
          <w:cols w:space="720"/>
        </w:sectPr>
      </w:pPr>
    </w:p>
    <w:p w14:paraId="70154820" w14:textId="77777777" w:rsidR="00975219" w:rsidRDefault="00000000">
      <w:pPr>
        <w:pStyle w:val="Ttulo1"/>
      </w:pPr>
      <w:r>
        <w:lastRenderedPageBreak/>
        <w:t>Formar</w:t>
      </w:r>
      <w:r>
        <w:rPr>
          <w:spacing w:val="-3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ejemplo</w:t>
      </w:r>
    </w:p>
    <w:p w14:paraId="7B7CE703" w14:textId="77777777" w:rsidR="00975219" w:rsidRDefault="00975219">
      <w:pPr>
        <w:pStyle w:val="Textoindependiente"/>
        <w:spacing w:before="9"/>
        <w:rPr>
          <w:b/>
          <w:sz w:val="39"/>
        </w:rPr>
      </w:pPr>
    </w:p>
    <w:p w14:paraId="01B753CE" w14:textId="77777777" w:rsidR="00975219" w:rsidRDefault="00000000">
      <w:pPr>
        <w:pStyle w:val="Textoindependiente"/>
        <w:ind w:left="288" w:right="365"/>
        <w:jc w:val="both"/>
      </w:pPr>
      <w:r>
        <w:t>Los</w:t>
      </w:r>
      <w:r>
        <w:rPr>
          <w:spacing w:val="-7"/>
        </w:rPr>
        <w:t xml:space="preserve"> </w:t>
      </w:r>
      <w:r>
        <w:t>líderes</w:t>
      </w:r>
      <w:r>
        <w:rPr>
          <w:spacing w:val="-7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futuro</w:t>
      </w:r>
      <w:r>
        <w:rPr>
          <w:spacing w:val="-7"/>
        </w:rPr>
        <w:t xml:space="preserve"> </w:t>
      </w:r>
      <w:r>
        <w:t>serán</w:t>
      </w:r>
      <w:r>
        <w:rPr>
          <w:spacing w:val="-5"/>
        </w:rPr>
        <w:t xml:space="preserve"> </w:t>
      </w:r>
      <w:r>
        <w:t>tan</w:t>
      </w:r>
      <w:r>
        <w:rPr>
          <w:spacing w:val="-6"/>
        </w:rPr>
        <w:t xml:space="preserve"> </w:t>
      </w:r>
      <w:r>
        <w:t>buenos</w:t>
      </w:r>
      <w:r>
        <w:rPr>
          <w:spacing w:val="-6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aún</w:t>
      </w:r>
      <w:r>
        <w:rPr>
          <w:spacing w:val="-6"/>
        </w:rPr>
        <w:t xml:space="preserve"> </w:t>
      </w:r>
      <w:r>
        <w:t>mejores</w:t>
      </w:r>
      <w:r>
        <w:rPr>
          <w:spacing w:val="-7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sus</w:t>
      </w:r>
      <w:r>
        <w:rPr>
          <w:spacing w:val="-7"/>
        </w:rPr>
        <w:t xml:space="preserve"> </w:t>
      </w:r>
      <w:r>
        <w:t>mentores</w:t>
      </w:r>
      <w:r>
        <w:rPr>
          <w:spacing w:val="-7"/>
        </w:rPr>
        <w:t xml:space="preserve"> </w:t>
      </w:r>
      <w:r>
        <w:t>de</w:t>
      </w:r>
      <w:r>
        <w:rPr>
          <w:spacing w:val="-60"/>
        </w:rPr>
        <w:t xml:space="preserve"> </w:t>
      </w:r>
      <w:r>
        <w:t>hoy.</w:t>
      </w:r>
      <w:r>
        <w:rPr>
          <w:spacing w:val="-9"/>
        </w:rPr>
        <w:t xml:space="preserve"> </w:t>
      </w:r>
      <w:r>
        <w:t>Esto</w:t>
      </w:r>
      <w:r>
        <w:rPr>
          <w:spacing w:val="-8"/>
        </w:rPr>
        <w:t xml:space="preserve"> </w:t>
      </w:r>
      <w:r>
        <w:t>refuerza</w:t>
      </w:r>
      <w:r>
        <w:rPr>
          <w:spacing w:val="-8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concepto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debe</w:t>
      </w:r>
      <w:r>
        <w:rPr>
          <w:spacing w:val="-8"/>
        </w:rPr>
        <w:t xml:space="preserve"> </w:t>
      </w:r>
      <w:r>
        <w:t>predicar</w:t>
      </w:r>
      <w:r>
        <w:rPr>
          <w:spacing w:val="-9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ejemplo.</w:t>
      </w:r>
      <w:r>
        <w:rPr>
          <w:spacing w:val="-9"/>
        </w:rPr>
        <w:t xml:space="preserve"> </w:t>
      </w:r>
      <w:r>
        <w:t>Si</w:t>
      </w:r>
      <w:r>
        <w:rPr>
          <w:spacing w:val="-9"/>
        </w:rPr>
        <w:t xml:space="preserve"> </w:t>
      </w:r>
      <w:r>
        <w:t>el</w:t>
      </w:r>
      <w:r>
        <w:rPr>
          <w:spacing w:val="-61"/>
        </w:rPr>
        <w:t xml:space="preserve"> </w:t>
      </w:r>
      <w:r>
        <w:t>líder llega tarde, miente a otras personas en la organización o dedica su</w:t>
      </w:r>
      <w:r>
        <w:rPr>
          <w:spacing w:val="1"/>
        </w:rPr>
        <w:t xml:space="preserve"> </w:t>
      </w:r>
      <w:r>
        <w:t>tiempo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atender</w:t>
      </w:r>
      <w:r>
        <w:rPr>
          <w:spacing w:val="-8"/>
        </w:rPr>
        <w:t xml:space="preserve"> </w:t>
      </w:r>
      <w:r>
        <w:t>asuntos</w:t>
      </w:r>
      <w:r>
        <w:rPr>
          <w:spacing w:val="-6"/>
        </w:rPr>
        <w:t xml:space="preserve"> </w:t>
      </w:r>
      <w:r>
        <w:t>personales,</w:t>
      </w:r>
      <w:r>
        <w:rPr>
          <w:spacing w:val="-7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empleados</w:t>
      </w:r>
      <w:r>
        <w:rPr>
          <w:spacing w:val="-6"/>
        </w:rPr>
        <w:t xml:space="preserve"> </w:t>
      </w:r>
      <w:r>
        <w:t>creerán</w:t>
      </w:r>
      <w:r>
        <w:rPr>
          <w:spacing w:val="-6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esta</w:t>
      </w:r>
      <w:r>
        <w:rPr>
          <w:spacing w:val="-6"/>
        </w:rPr>
        <w:t xml:space="preserve"> </w:t>
      </w:r>
      <w:r>
        <w:t>es</w:t>
      </w:r>
      <w:r>
        <w:rPr>
          <w:spacing w:val="-7"/>
        </w:rPr>
        <w:t xml:space="preserve"> </w:t>
      </w:r>
      <w:r>
        <w:t>la</w:t>
      </w:r>
      <w:r>
        <w:rPr>
          <w:spacing w:val="-60"/>
        </w:rPr>
        <w:t xml:space="preserve"> </w:t>
      </w:r>
      <w:r>
        <w:t>forma correcta de hacer las cosas y que ellos también tienen derecho a</w:t>
      </w:r>
      <w:r>
        <w:rPr>
          <w:spacing w:val="1"/>
        </w:rPr>
        <w:t xml:space="preserve"> </w:t>
      </w:r>
      <w:r>
        <w:t>hacerlo.</w:t>
      </w:r>
      <w:r>
        <w:rPr>
          <w:spacing w:val="1"/>
        </w:rPr>
        <w:t xml:space="preserve"> </w:t>
      </w:r>
      <w:r>
        <w:t>Así,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muy</w:t>
      </w:r>
      <w:r>
        <w:rPr>
          <w:spacing w:val="1"/>
        </w:rPr>
        <w:t xml:space="preserve"> </w:t>
      </w:r>
      <w:r>
        <w:t>difícil</w:t>
      </w:r>
      <w:r>
        <w:rPr>
          <w:spacing w:val="1"/>
        </w:rPr>
        <w:t xml:space="preserve"> </w:t>
      </w:r>
      <w:r>
        <w:t>cumplir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objetivos,</w:t>
      </w:r>
      <w:r>
        <w:rPr>
          <w:spacing w:val="1"/>
        </w:rPr>
        <w:t xml:space="preserve"> </w:t>
      </w:r>
      <w:r>
        <w:t>satisfacer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expectativas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organización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ascender</w:t>
      </w:r>
      <w:r>
        <w:rPr>
          <w:spacing w:val="-2"/>
        </w:rPr>
        <w:t xml:space="preserve"> </w:t>
      </w:r>
      <w:r>
        <w:t>en la</w:t>
      </w:r>
      <w:r>
        <w:rPr>
          <w:spacing w:val="-2"/>
        </w:rPr>
        <w:t xml:space="preserve"> </w:t>
      </w:r>
      <w:r>
        <w:t>escala</w:t>
      </w:r>
      <w:r>
        <w:rPr>
          <w:spacing w:val="-2"/>
        </w:rPr>
        <w:t xml:space="preserve"> </w:t>
      </w:r>
      <w:r>
        <w:t>corporativa.</w:t>
      </w:r>
    </w:p>
    <w:p w14:paraId="7116C719" w14:textId="77777777" w:rsidR="00975219" w:rsidRDefault="00975219">
      <w:pPr>
        <w:pStyle w:val="Textoindependiente"/>
        <w:spacing w:before="9"/>
        <w:rPr>
          <w:sz w:val="27"/>
        </w:rPr>
      </w:pPr>
    </w:p>
    <w:p w14:paraId="11E0EBF2" w14:textId="77777777" w:rsidR="00975219" w:rsidRDefault="00000000">
      <w:pPr>
        <w:pStyle w:val="Textoindependiente"/>
        <w:ind w:left="288" w:right="366"/>
        <w:jc w:val="both"/>
      </w:pPr>
      <w:r>
        <w:t xml:space="preserve">Pero si el líder es trabajador, justo en sus consideraciones y </w:t>
      </w:r>
      <w:r>
        <w:rPr>
          <w:color w:val="002060"/>
        </w:rPr>
        <w:t>siempre busca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su mejor versión</w:t>
      </w:r>
      <w:r>
        <w:t>, a su alrededor la mejora personal y el trabajo bien hecho</w:t>
      </w:r>
      <w:r>
        <w:rPr>
          <w:spacing w:val="-61"/>
        </w:rPr>
        <w:t xml:space="preserve"> </w:t>
      </w:r>
      <w:r>
        <w:t xml:space="preserve">serán el modo habitual de funcionar, ya que </w:t>
      </w:r>
      <w:r>
        <w:rPr>
          <w:color w:val="002060"/>
        </w:rPr>
        <w:t>la imitación es el modelo de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aprendizaje más primordial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en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el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ser humano.</w:t>
      </w:r>
    </w:p>
    <w:p w14:paraId="7CC84FA5" w14:textId="77777777" w:rsidR="00975219" w:rsidRDefault="00975219">
      <w:pPr>
        <w:pStyle w:val="Textoindependiente"/>
        <w:rPr>
          <w:sz w:val="20"/>
        </w:rPr>
      </w:pPr>
    </w:p>
    <w:p w14:paraId="2BA457A4" w14:textId="77777777" w:rsidR="00975219" w:rsidRDefault="005E2243">
      <w:pPr>
        <w:pStyle w:val="Textoindependiente"/>
        <w:spacing w:before="8"/>
        <w:rPr>
          <w:sz w:val="18"/>
        </w:rPr>
      </w:pPr>
      <w:r>
        <w:pict w14:anchorId="466B03F9">
          <v:group id="_x0000_s2050" alt="" style="position:absolute;margin-left:85.9pt;margin-top:13.35pt;width:428.4pt;height:298.15pt;z-index:-15724032;mso-wrap-distance-left:0;mso-wrap-distance-right:0;mso-position-horizontal-relative:page" coordorigin="1718,267" coordsize="8568,5963">
            <v:shape id="_x0000_s2051" type="#_x0000_t75" alt="" style="position:absolute;left:1718;top:4909;width:8568;height:1320">
              <v:imagedata r:id="rId24" o:title=""/>
            </v:shape>
            <v:shape id="_x0000_s2052" type="#_x0000_t75" alt="" style="position:absolute;left:1749;top:266;width:8508;height:4665">
              <v:imagedata r:id="rId25" o:title=""/>
            </v:shape>
            <w10:wrap type="topAndBottom" anchorx="page"/>
          </v:group>
        </w:pict>
      </w:r>
    </w:p>
    <w:sectPr w:rsidR="00975219">
      <w:pgSz w:w="11910" w:h="16840"/>
      <w:pgMar w:top="1340" w:right="1320" w:bottom="700" w:left="1420" w:header="0" w:footer="5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358E0" w14:textId="77777777" w:rsidR="005E2243" w:rsidRDefault="005E2243">
      <w:r>
        <w:separator/>
      </w:r>
    </w:p>
  </w:endnote>
  <w:endnote w:type="continuationSeparator" w:id="0">
    <w:p w14:paraId="34A4870F" w14:textId="77777777" w:rsidR="005E2243" w:rsidRDefault="005E2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F73D3" w14:textId="77777777" w:rsidR="00975219" w:rsidRDefault="005E2243">
    <w:pPr>
      <w:pStyle w:val="Textoindependiente"/>
      <w:spacing w:line="14" w:lineRule="auto"/>
      <w:rPr>
        <w:sz w:val="20"/>
      </w:rPr>
    </w:pPr>
    <w:r>
      <w:pict w14:anchorId="003FFD3C">
        <v:group id="_x0000_s1043" alt="" style="position:absolute;margin-left:20.9pt;margin-top:805.85pt;width:554.05pt;height:15.1pt;z-index:-15853056;mso-position-horizontal-relative:page;mso-position-vertical-relative:page" coordorigin="418,16117" coordsize="11081,302">
          <v:line id="_x0000_s1044" alt="" style="position:absolute" from="719,16268" to="11198,16268" strokecolor="#004aac" strokeweight="1.324mm"/>
          <v:rect id="_x0000_s1045" alt="" style="position:absolute;left:456;top:16155;width:226;height:226" fillcolor="#004aac" stroked="f"/>
          <v:rect id="_x0000_s1046" alt="" style="position:absolute;left:456;top:16155;width:226;height:226" filled="f" strokecolor="#004aac" strokeweight="1.3238mm"/>
          <v:rect id="_x0000_s1047" alt="" style="position:absolute;left:11235;top:16155;width:226;height:226" fillcolor="#004aac" stroked="f"/>
          <v:rect id="_x0000_s1048" alt="" style="position:absolute;left:11235;top:16155;width:226;height:226" filled="f" strokecolor="#004aac" strokeweight="1.3238mm"/>
          <w10:wrap anchorx="page" anchory="page"/>
        </v:group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B746B" w14:textId="77777777" w:rsidR="00975219" w:rsidRDefault="005E2243">
    <w:pPr>
      <w:pStyle w:val="Textoindependiente"/>
      <w:spacing w:line="14" w:lineRule="auto"/>
      <w:rPr>
        <w:sz w:val="20"/>
      </w:rPr>
    </w:pPr>
    <w:r>
      <w:pict w14:anchorId="5520368F">
        <v:group id="_x0000_s1034" alt="" style="position:absolute;margin-left:20.9pt;margin-top:805.85pt;width:554.05pt;height:15.1pt;z-index:-15852032;mso-position-horizontal-relative:page;mso-position-vertical-relative:page" coordorigin="418,16117" coordsize="11081,302">
          <v:line id="_x0000_s1035" alt="" style="position:absolute" from="719,16268" to="11198,16268" strokecolor="#004aac" strokeweight="1.324mm"/>
          <v:rect id="_x0000_s1036" alt="" style="position:absolute;left:456;top:16155;width:226;height:226" fillcolor="#004aac" stroked="f"/>
          <v:rect id="_x0000_s1037" alt="" style="position:absolute;left:456;top:16155;width:226;height:226" filled="f" strokecolor="#004aac" strokeweight="1.3238mm"/>
          <v:rect id="_x0000_s1038" alt="" style="position:absolute;left:11235;top:16155;width:226;height:226" fillcolor="#004aac" stroked="f"/>
          <v:rect id="_x0000_s1039" alt="" style="position:absolute;left:11235;top:16155;width:226;height:226" filled="f" strokecolor="#004aac" strokeweight="1.3238mm"/>
          <w10:wrap anchorx="page" anchory="page"/>
        </v:group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21870" w14:textId="77777777" w:rsidR="00975219" w:rsidRDefault="005E2243">
    <w:pPr>
      <w:pStyle w:val="Textoindependiente"/>
      <w:spacing w:line="14" w:lineRule="auto"/>
      <w:rPr>
        <w:sz w:val="20"/>
      </w:rPr>
    </w:pPr>
    <w:r>
      <w:pict w14:anchorId="44CA541B">
        <v:group id="_x0000_s1025" alt="" style="position:absolute;margin-left:20.9pt;margin-top:805.85pt;width:554.05pt;height:15.1pt;z-index:-15851008;mso-position-horizontal-relative:page;mso-position-vertical-relative:page" coordorigin="418,16117" coordsize="11081,302">
          <v:line id="_x0000_s1026" alt="" style="position:absolute" from="719,16268" to="11198,16268" strokecolor="#004aac" strokeweight="1.324mm"/>
          <v:rect id="_x0000_s1027" alt="" style="position:absolute;left:456;top:16155;width:226;height:226" fillcolor="#004aac" stroked="f"/>
          <v:rect id="_x0000_s1028" alt="" style="position:absolute;left:456;top:16155;width:226;height:226" filled="f" strokecolor="#004aac" strokeweight="1.3238mm"/>
          <v:rect id="_x0000_s1029" alt="" style="position:absolute;left:11235;top:16155;width:226;height:226" fillcolor="#004aac" stroked="f"/>
          <v:rect id="_x0000_s1030" alt="" style="position:absolute;left:11235;top:16155;width:226;height:226" filled="f" strokecolor="#004aac" strokeweight="1.3238mm"/>
          <w10:wrap anchorx="page" anchory="page"/>
        </v:group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840A1" w14:textId="77777777" w:rsidR="005E2243" w:rsidRDefault="005E2243">
      <w:r>
        <w:separator/>
      </w:r>
    </w:p>
  </w:footnote>
  <w:footnote w:type="continuationSeparator" w:id="0">
    <w:p w14:paraId="4E9BE295" w14:textId="77777777" w:rsidR="005E2243" w:rsidRDefault="005E22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AC54F" w14:textId="77777777" w:rsidR="00975219" w:rsidRDefault="005E2243">
    <w:pPr>
      <w:pStyle w:val="Textoindependiente"/>
      <w:spacing w:line="14" w:lineRule="auto"/>
      <w:rPr>
        <w:sz w:val="20"/>
      </w:rPr>
    </w:pPr>
    <w:r>
      <w:pict w14:anchorId="3A606803">
        <v:group id="_x0000_s1049" alt="" style="position:absolute;margin-left:.3pt;margin-top:0;width:594.9pt;height:43.9pt;z-index:-15853568;mso-position-horizontal-relative:page;mso-position-vertical-relative:page" coordorigin="6" coordsize="11898,878">
          <v:rect id="_x0000_s1050" alt="" style="position:absolute;left:8119;width:3785;height:872" fillcolor="#a6a6a6" stroked="f"/>
          <v:rect id="_x0000_s1051" alt="" style="position:absolute;left:6;width:8107;height:878" fillcolor="#004aac" stroked="f"/>
          <w10:wrap anchorx="page" anchory="page"/>
        </v:group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08F35" w14:textId="77777777" w:rsidR="00975219" w:rsidRDefault="005E2243">
    <w:pPr>
      <w:pStyle w:val="Textoindependiente"/>
      <w:spacing w:line="14" w:lineRule="auto"/>
      <w:rPr>
        <w:sz w:val="20"/>
      </w:rPr>
    </w:pPr>
    <w:r>
      <w:pict w14:anchorId="5E2E16A0">
        <v:group id="_x0000_s1040" alt="" style="position:absolute;margin-left:.3pt;margin-top:0;width:594.9pt;height:43.9pt;z-index:-15852544;mso-position-horizontal-relative:page;mso-position-vertical-relative:page" coordorigin="6" coordsize="11898,878">
          <v:rect id="_x0000_s1041" alt="" style="position:absolute;left:8119;width:3785;height:872" fillcolor="#a6a6a6" stroked="f"/>
          <v:rect id="_x0000_s1042" alt="" style="position:absolute;left:6;width:8107;height:878" fillcolor="#004aac" stroked="f"/>
          <w10:wrap anchorx="page" anchory="page"/>
        </v:group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8E76B" w14:textId="77777777" w:rsidR="00975219" w:rsidRDefault="005E2243">
    <w:pPr>
      <w:pStyle w:val="Textoindependiente"/>
      <w:spacing w:line="14" w:lineRule="auto"/>
      <w:rPr>
        <w:sz w:val="20"/>
      </w:rPr>
    </w:pPr>
    <w:r>
      <w:pict w14:anchorId="789B8229">
        <v:group id="_x0000_s1031" alt="" style="position:absolute;margin-left:.3pt;margin-top:0;width:594.9pt;height:43.9pt;z-index:-15851520;mso-position-horizontal-relative:page;mso-position-vertical-relative:page" coordorigin="6" coordsize="11898,878">
          <v:rect id="_x0000_s1032" alt="" style="position:absolute;left:8119;width:3785;height:872" fillcolor="#a6a6a6" stroked="f"/>
          <v:rect id="_x0000_s1033" alt="" style="position:absolute;left:6;width:8107;height:878" fillcolor="#004aac" stroked="f"/>
          <w10:wrap anchorx="page" anchory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75219"/>
    <w:rsid w:val="003153EA"/>
    <w:rsid w:val="005E2243"/>
    <w:rsid w:val="00975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4"/>
    <o:shapelayout v:ext="edit">
      <o:idmap v:ext="edit" data="2"/>
    </o:shapelayout>
  </w:shapeDefaults>
  <w:decimalSymbol w:val=","/>
  <w:listSeparator w:val=";"/>
  <w14:docId w14:val="376F2FAB"/>
  <w15:docId w15:val="{EE74153C-B8A8-8F47-99AF-DDC2B99ED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spacing w:before="88"/>
      <w:ind w:left="288"/>
      <w:jc w:val="both"/>
      <w:outlineLvl w:val="0"/>
    </w:pPr>
    <w:rPr>
      <w:b/>
      <w:bCs/>
      <w:sz w:val="40"/>
      <w:szCs w:val="4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8"/>
      <w:szCs w:val="28"/>
    </w:rPr>
  </w:style>
  <w:style w:type="paragraph" w:styleId="Ttulo">
    <w:name w:val="Title"/>
    <w:basedOn w:val="Normal"/>
    <w:uiPriority w:val="10"/>
    <w:qFormat/>
    <w:pPr>
      <w:spacing w:before="100" w:line="778" w:lineRule="exact"/>
      <w:ind w:left="101" w:right="3597"/>
      <w:jc w:val="center"/>
    </w:pPr>
    <w:rPr>
      <w:rFonts w:ascii="Cambria" w:eastAsia="Cambria" w:hAnsi="Cambria" w:cs="Cambria"/>
      <w:b/>
      <w:bCs/>
      <w:sz w:val="69"/>
      <w:szCs w:val="69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2.xml"/><Relationship Id="rId18" Type="http://schemas.openxmlformats.org/officeDocument/2006/relationships/image" Target="media/image9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2.png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5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5" Type="http://schemas.openxmlformats.org/officeDocument/2006/relationships/endnotes" Target="endnotes.xml"/><Relationship Id="rId15" Type="http://schemas.openxmlformats.org/officeDocument/2006/relationships/image" Target="media/image6.png"/><Relationship Id="rId23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image" Target="media/image10.jpeg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2.xml"/><Relationship Id="rId22" Type="http://schemas.openxmlformats.org/officeDocument/2006/relationships/header" Target="header3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965</Words>
  <Characters>5311</Characters>
  <Application>Microsoft Office Word</Application>
  <DocSecurity>0</DocSecurity>
  <Lines>44</Lines>
  <Paragraphs>12</Paragraphs>
  <ScaleCrop>false</ScaleCrop>
  <Company/>
  <LinksUpToDate>false</LinksUpToDate>
  <CharactersWithSpaces>6264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Yamilet MARTINEZ CARCAMO</cp:lastModifiedBy>
  <cp:revision>2</cp:revision>
  <dcterms:created xsi:type="dcterms:W3CDTF">2022-12-13T14:30:00Z</dcterms:created>
  <dcterms:modified xsi:type="dcterms:W3CDTF">2024-01-30T02:32:00Z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2022-12-13T00:00:00Z</vt:filetime>
  </property>
</Properties>
</file>